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0A244E" w:rsidRDefault="0052278C" w:rsidP="00A3326C">
      <w:pPr>
        <w:autoSpaceDE w:val="0"/>
        <w:autoSpaceDN w:val="0"/>
        <w:adjustRightInd w:val="0"/>
        <w:spacing w:after="0" w:line="240" w:lineRule="auto"/>
        <w:jc w:val="center"/>
        <w:rPr>
          <w:rFonts w:ascii="Times New Roman" w:hAnsi="Times New Roman" w:cs="Times New Roman"/>
          <w:b/>
        </w:rPr>
      </w:pPr>
      <w:r w:rsidRPr="000A244E">
        <w:rPr>
          <w:rFonts w:ascii="Times New Roman" w:hAnsi="Times New Roman" w:cs="Times New Roman"/>
          <w:b/>
          <w:noProof/>
          <w:lang w:eastAsia="ru-RU"/>
        </w:rPr>
        <w:drawing>
          <wp:anchor distT="0" distB="0" distL="114300" distR="114300" simplePos="0" relativeHeight="251660288" behindDoc="1" locked="0" layoutInCell="1" allowOverlap="1">
            <wp:simplePos x="0" y="0"/>
            <wp:positionH relativeFrom="column">
              <wp:posOffset>151130</wp:posOffset>
            </wp:positionH>
            <wp:positionV relativeFrom="paragraph">
              <wp:posOffset>-118745</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sidRPr="000A244E">
        <w:rPr>
          <w:rFonts w:ascii="Times New Roman" w:hAnsi="Times New Roman" w:cs="Times New Roman"/>
          <w:b/>
        </w:rPr>
        <w:t xml:space="preserve">ДОГОВОР № </w:t>
      </w:r>
      <w:r w:rsidR="00457C7C" w:rsidRPr="000A244E">
        <w:rPr>
          <w:rFonts w:ascii="Times New Roman" w:hAnsi="Times New Roman" w:cs="Times New Roman"/>
          <w:b/>
          <w:highlight w:val="yellow"/>
        </w:rPr>
        <w:t>___________</w:t>
      </w:r>
    </w:p>
    <w:p w:rsidR="00A3326C" w:rsidRPr="000A244E" w:rsidRDefault="00A3326C" w:rsidP="00A3326C">
      <w:pPr>
        <w:autoSpaceDE w:val="0"/>
        <w:autoSpaceDN w:val="0"/>
        <w:adjustRightInd w:val="0"/>
        <w:spacing w:after="0" w:line="240" w:lineRule="auto"/>
        <w:jc w:val="center"/>
        <w:rPr>
          <w:rFonts w:ascii="Times New Roman" w:hAnsi="Times New Roman" w:cs="Times New Roman"/>
          <w:b/>
        </w:rPr>
      </w:pPr>
      <w:r w:rsidRPr="000A244E">
        <w:rPr>
          <w:rFonts w:ascii="Times New Roman" w:hAnsi="Times New Roman" w:cs="Times New Roman"/>
          <w:b/>
        </w:rPr>
        <w:t>об осуществлении технологического</w:t>
      </w:r>
      <w:r w:rsidR="00457C7C" w:rsidRPr="000A244E">
        <w:rPr>
          <w:rFonts w:ascii="Times New Roman" w:hAnsi="Times New Roman" w:cs="Times New Roman"/>
          <w:b/>
        </w:rPr>
        <w:t xml:space="preserve"> </w:t>
      </w:r>
      <w:r w:rsidRPr="000A244E">
        <w:rPr>
          <w:rFonts w:ascii="Times New Roman" w:hAnsi="Times New Roman" w:cs="Times New Roman"/>
          <w:b/>
        </w:rPr>
        <w:t>присоединения к электрическим сетям</w:t>
      </w:r>
    </w:p>
    <w:p w:rsidR="00A3326C" w:rsidRPr="000A244E" w:rsidRDefault="00A3326C" w:rsidP="00BB0D4F">
      <w:pPr>
        <w:autoSpaceDE w:val="0"/>
        <w:autoSpaceDN w:val="0"/>
        <w:adjustRightInd w:val="0"/>
        <w:spacing w:after="0" w:line="240" w:lineRule="auto"/>
        <w:jc w:val="center"/>
        <w:rPr>
          <w:rFonts w:ascii="Times New Roman" w:hAnsi="Times New Roman" w:cs="Times New Roman"/>
          <w:bCs/>
          <w:sz w:val="16"/>
          <w:szCs w:val="16"/>
        </w:rPr>
      </w:pPr>
      <w:r w:rsidRPr="000A244E">
        <w:rPr>
          <w:rFonts w:ascii="Times New Roman" w:hAnsi="Times New Roman" w:cs="Times New Roman"/>
          <w:sz w:val="16"/>
          <w:szCs w:val="16"/>
        </w:rPr>
        <w:t>(</w:t>
      </w:r>
      <w:r w:rsidR="00457C7C" w:rsidRPr="000A244E">
        <w:rPr>
          <w:rFonts w:ascii="Times New Roman" w:hAnsi="Times New Roman" w:cs="Times New Roman"/>
          <w:bCs/>
          <w:sz w:val="16"/>
          <w:szCs w:val="16"/>
        </w:rPr>
        <w:t xml:space="preserve">для </w:t>
      </w:r>
      <w:r w:rsidR="00D83972" w:rsidRPr="000A244E">
        <w:rPr>
          <w:rFonts w:ascii="Times New Roman" w:hAnsi="Times New Roman" w:cs="Times New Roman"/>
          <w:sz w:val="16"/>
          <w:szCs w:val="16"/>
        </w:rPr>
        <w:t>физических лиц</w:t>
      </w:r>
      <w:r w:rsidR="00457C7C" w:rsidRPr="000A244E">
        <w:rPr>
          <w:rFonts w:ascii="Times New Roman" w:hAnsi="Times New Roman" w:cs="Times New Roman"/>
          <w:sz w:val="16"/>
          <w:szCs w:val="16"/>
        </w:rPr>
        <w:t xml:space="preserve"> в целях технологического присоединения </w:t>
      </w:r>
      <w:proofErr w:type="spellStart"/>
      <w:r w:rsidR="00457C7C" w:rsidRPr="000A244E">
        <w:rPr>
          <w:rFonts w:ascii="Times New Roman" w:hAnsi="Times New Roman" w:cs="Times New Roman"/>
          <w:sz w:val="16"/>
          <w:szCs w:val="16"/>
        </w:rPr>
        <w:t>энергопринимающих</w:t>
      </w:r>
      <w:proofErr w:type="spellEnd"/>
      <w:r w:rsidR="00457C7C" w:rsidRPr="000A244E">
        <w:rPr>
          <w:rFonts w:ascii="Times New Roman" w:hAnsi="Times New Roman" w:cs="Times New Roman"/>
          <w:sz w:val="16"/>
          <w:szCs w:val="16"/>
        </w:rPr>
        <w:t xml:space="preserve"> устройств, максимальная мощность которых </w:t>
      </w:r>
      <w:r w:rsidR="0052278C" w:rsidRPr="000A244E">
        <w:rPr>
          <w:rFonts w:ascii="Times New Roman" w:hAnsi="Times New Roman" w:cs="Times New Roman"/>
          <w:sz w:val="16"/>
          <w:szCs w:val="16"/>
        </w:rPr>
        <w:t xml:space="preserve">свыше </w:t>
      </w:r>
      <w:r w:rsidR="00457C7C" w:rsidRPr="000A244E">
        <w:rPr>
          <w:rFonts w:ascii="Times New Roman" w:hAnsi="Times New Roman" w:cs="Times New Roman"/>
          <w:sz w:val="16"/>
          <w:szCs w:val="16"/>
        </w:rPr>
        <w:t>670 кВт</w:t>
      </w:r>
      <w:r w:rsidR="00BB0D4F" w:rsidRPr="000A244E">
        <w:rPr>
          <w:rFonts w:ascii="Times New Roman" w:hAnsi="Times New Roman" w:cs="Times New Roman"/>
          <w:sz w:val="16"/>
          <w:szCs w:val="16"/>
        </w:rPr>
        <w:t>,</w:t>
      </w:r>
      <w:r w:rsidR="00FE34E9" w:rsidRPr="000A244E">
        <w:rPr>
          <w:rFonts w:ascii="Times New Roman" w:hAnsi="Times New Roman" w:cs="Times New Roman"/>
          <w:sz w:val="16"/>
          <w:szCs w:val="16"/>
        </w:rPr>
        <w:t xml:space="preserve"> </w:t>
      </w:r>
      <w:proofErr w:type="gramStart"/>
      <w:r w:rsidR="00FE34E9" w:rsidRPr="000A244E">
        <w:rPr>
          <w:rFonts w:ascii="Times New Roman" w:hAnsi="Times New Roman" w:cs="Times New Roman"/>
          <w:sz w:val="16"/>
          <w:szCs w:val="16"/>
        </w:rPr>
        <w:t>и(</w:t>
      </w:r>
      <w:proofErr w:type="gramEnd"/>
      <w:r w:rsidR="00FE34E9" w:rsidRPr="000A244E">
        <w:rPr>
          <w:rFonts w:ascii="Times New Roman" w:hAnsi="Times New Roman" w:cs="Times New Roman"/>
          <w:sz w:val="16"/>
          <w:szCs w:val="16"/>
        </w:rPr>
        <w:t xml:space="preserve">или) объектов </w:t>
      </w:r>
      <w:proofErr w:type="spellStart"/>
      <w:r w:rsidR="00FE34E9" w:rsidRPr="000A244E">
        <w:rPr>
          <w:rFonts w:ascii="Times New Roman" w:hAnsi="Times New Roman" w:cs="Times New Roman"/>
          <w:sz w:val="16"/>
          <w:szCs w:val="16"/>
        </w:rPr>
        <w:t>микрогенерации</w:t>
      </w:r>
      <w:proofErr w:type="spellEnd"/>
      <w:r w:rsidRPr="000A244E">
        <w:rPr>
          <w:rFonts w:ascii="Times New Roman" w:hAnsi="Times New Roman" w:cs="Times New Roman"/>
          <w:bCs/>
          <w:sz w:val="16"/>
          <w:szCs w:val="16"/>
        </w:rPr>
        <w:t>)</w:t>
      </w:r>
    </w:p>
    <w:p w:rsidR="00D801A4" w:rsidRPr="000A244E" w:rsidRDefault="00457C7C" w:rsidP="00310784">
      <w:pPr>
        <w:pStyle w:val="a6"/>
        <w:jc w:val="both"/>
        <w:rPr>
          <w:rFonts w:ascii="Times New Roman" w:hAnsi="Times New Roman" w:cs="Times New Roman"/>
        </w:rPr>
      </w:pPr>
      <w:r w:rsidRPr="000A244E">
        <w:rPr>
          <w:rFonts w:ascii="Times New Roman" w:hAnsi="Times New Roman" w:cs="Times New Roman"/>
        </w:rPr>
        <w:t xml:space="preserve">г. Всеволожск                                                                                                            </w:t>
      </w:r>
      <w:r w:rsidRPr="000A244E">
        <w:rPr>
          <w:rFonts w:ascii="Times New Roman" w:hAnsi="Times New Roman" w:cs="Times New Roman"/>
          <w:highlight w:val="yellow"/>
        </w:rPr>
        <w:t>«___»_____________202__г.</w:t>
      </w:r>
    </w:p>
    <w:p w:rsidR="006A704B" w:rsidRPr="000A244E" w:rsidRDefault="006A704B" w:rsidP="000A244E">
      <w:pPr>
        <w:pStyle w:val="a6"/>
        <w:rPr>
          <w:rFonts w:ascii="Times New Roman" w:hAnsi="Times New Roman" w:cs="Times New Roman"/>
          <w:bCs/>
          <w:sz w:val="16"/>
          <w:szCs w:val="16"/>
        </w:rPr>
      </w:pPr>
      <w:r w:rsidRPr="000A244E">
        <w:rPr>
          <w:rFonts w:ascii="Times New Roman" w:hAnsi="Times New Roman" w:cs="Times New Roman"/>
          <w:bCs/>
          <w:sz w:val="16"/>
          <w:szCs w:val="16"/>
        </w:rPr>
        <w:t xml:space="preserve">(место заключения договора)                                                                     </w:t>
      </w:r>
      <w:r w:rsidR="000A244E">
        <w:rPr>
          <w:rFonts w:ascii="Times New Roman" w:hAnsi="Times New Roman" w:cs="Times New Roman"/>
          <w:bCs/>
          <w:sz w:val="16"/>
          <w:szCs w:val="16"/>
        </w:rPr>
        <w:t xml:space="preserve">                                                             </w:t>
      </w:r>
      <w:r w:rsidRPr="000A244E">
        <w:rPr>
          <w:rFonts w:ascii="Times New Roman" w:hAnsi="Times New Roman" w:cs="Times New Roman"/>
          <w:bCs/>
          <w:sz w:val="16"/>
          <w:szCs w:val="16"/>
        </w:rPr>
        <w:t xml:space="preserve">          (дата заключения договора)</w:t>
      </w:r>
    </w:p>
    <w:p w:rsidR="00310784" w:rsidRPr="000A244E" w:rsidRDefault="00310784" w:rsidP="00310784">
      <w:pPr>
        <w:pStyle w:val="a6"/>
        <w:jc w:val="both"/>
        <w:rPr>
          <w:rFonts w:ascii="Times New Roman" w:hAnsi="Times New Roman" w:cs="Times New Roman"/>
          <w:bCs/>
        </w:rPr>
      </w:pPr>
    </w:p>
    <w:p w:rsidR="003567B1" w:rsidRPr="000A244E" w:rsidRDefault="003567B1" w:rsidP="00310784">
      <w:pPr>
        <w:pStyle w:val="a6"/>
        <w:ind w:firstLine="567"/>
        <w:jc w:val="both"/>
        <w:rPr>
          <w:rFonts w:ascii="Times New Roman" w:hAnsi="Times New Roman" w:cs="Times New Roman"/>
        </w:rPr>
      </w:pPr>
      <w:proofErr w:type="gramStart"/>
      <w:r w:rsidRPr="000A244E">
        <w:rPr>
          <w:rFonts w:ascii="Times New Roman" w:hAnsi="Times New Roman" w:cs="Times New Roman"/>
          <w:b/>
        </w:rPr>
        <w:t>Муниципальное предприятие «</w:t>
      </w:r>
      <w:proofErr w:type="spellStart"/>
      <w:r w:rsidRPr="000A244E">
        <w:rPr>
          <w:rFonts w:ascii="Times New Roman" w:hAnsi="Times New Roman" w:cs="Times New Roman"/>
          <w:b/>
        </w:rPr>
        <w:t>Всеволожское</w:t>
      </w:r>
      <w:proofErr w:type="spellEnd"/>
      <w:r w:rsidRPr="000A244E">
        <w:rPr>
          <w:rFonts w:ascii="Times New Roman" w:hAnsi="Times New Roman" w:cs="Times New Roman"/>
          <w:b/>
        </w:rPr>
        <w:t xml:space="preserve"> предприятие электрических сетей»</w:t>
      </w:r>
      <w:r w:rsidRPr="000A244E">
        <w:rPr>
          <w:rFonts w:ascii="Times New Roman" w:hAnsi="Times New Roman" w:cs="Times New Roman"/>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0A244E">
        <w:rPr>
          <w:rFonts w:ascii="Times New Roman" w:hAnsi="Times New Roman" w:cs="Times New Roman"/>
          <w:b/>
          <w:highlight w:val="yellow"/>
        </w:rPr>
        <w:t>____________________</w:t>
      </w:r>
      <w:r w:rsidRPr="000A244E">
        <w:rPr>
          <w:rFonts w:ascii="Times New Roman" w:hAnsi="Times New Roman" w:cs="Times New Roman"/>
        </w:rPr>
        <w:t xml:space="preserve">, действующего на основании </w:t>
      </w:r>
      <w:r w:rsidRPr="000A244E">
        <w:rPr>
          <w:rFonts w:ascii="Times New Roman" w:hAnsi="Times New Roman" w:cs="Times New Roman"/>
          <w:highlight w:val="yellow"/>
        </w:rPr>
        <w:t>_________,</w:t>
      </w:r>
      <w:r w:rsidRPr="000A244E">
        <w:rPr>
          <w:rFonts w:ascii="Times New Roman" w:hAnsi="Times New Roman" w:cs="Times New Roman"/>
        </w:rPr>
        <w:t xml:space="preserve"> с одной стороны, и </w:t>
      </w:r>
      <w:proofErr w:type="gramEnd"/>
    </w:p>
    <w:p w:rsidR="003567B1" w:rsidRPr="000A244E" w:rsidRDefault="003567B1" w:rsidP="00BB0D4F">
      <w:pPr>
        <w:pStyle w:val="a6"/>
        <w:ind w:firstLine="567"/>
        <w:rPr>
          <w:rFonts w:ascii="Times New Roman" w:hAnsi="Times New Roman" w:cs="Times New Roman"/>
        </w:rPr>
      </w:pPr>
      <w:r w:rsidRPr="000A244E">
        <w:rPr>
          <w:rFonts w:ascii="Times New Roman" w:hAnsi="Times New Roman" w:cs="Times New Roman"/>
          <w:highlight w:val="yellow"/>
        </w:rPr>
        <w:t>_________________________________________________________________________</w:t>
      </w:r>
      <w:r w:rsidR="00405AB4" w:rsidRPr="000A244E">
        <w:rPr>
          <w:rFonts w:ascii="Times New Roman" w:hAnsi="Times New Roman" w:cs="Times New Roman"/>
          <w:highlight w:val="yellow"/>
        </w:rPr>
        <w:t>______________</w:t>
      </w:r>
    </w:p>
    <w:p w:rsidR="003567B1" w:rsidRPr="000A244E" w:rsidRDefault="00405AB4" w:rsidP="00BB0D4F">
      <w:pPr>
        <w:pStyle w:val="a6"/>
        <w:jc w:val="center"/>
        <w:rPr>
          <w:rFonts w:ascii="Times New Roman" w:hAnsi="Times New Roman" w:cs="Times New Roman"/>
          <w:sz w:val="16"/>
          <w:szCs w:val="16"/>
        </w:rPr>
      </w:pPr>
      <w:r w:rsidRPr="000A244E">
        <w:rPr>
          <w:rFonts w:ascii="Times New Roman" w:hAnsi="Times New Roman" w:cs="Times New Roman"/>
          <w:sz w:val="16"/>
          <w:szCs w:val="16"/>
        </w:rPr>
        <w:t>(</w:t>
      </w:r>
      <w:r w:rsidR="003567B1" w:rsidRPr="000A244E">
        <w:rPr>
          <w:rFonts w:ascii="Times New Roman" w:hAnsi="Times New Roman" w:cs="Times New Roman"/>
          <w:sz w:val="16"/>
          <w:szCs w:val="16"/>
        </w:rPr>
        <w:t xml:space="preserve">фамилия, имя, отчество </w:t>
      </w:r>
      <w:r w:rsidR="000064B2" w:rsidRPr="000A244E">
        <w:rPr>
          <w:rFonts w:ascii="Times New Roman" w:hAnsi="Times New Roman" w:cs="Times New Roman"/>
          <w:sz w:val="16"/>
          <w:szCs w:val="16"/>
        </w:rPr>
        <w:t>физического лица</w:t>
      </w:r>
      <w:r w:rsidR="003567B1" w:rsidRPr="000A244E">
        <w:rPr>
          <w:rFonts w:ascii="Times New Roman" w:hAnsi="Times New Roman" w:cs="Times New Roman"/>
          <w:sz w:val="16"/>
          <w:szCs w:val="16"/>
        </w:rPr>
        <w:t xml:space="preserve">, </w:t>
      </w:r>
      <w:r w:rsidR="000064B2" w:rsidRPr="000A244E">
        <w:rPr>
          <w:rFonts w:ascii="Times New Roman" w:hAnsi="Times New Roman" w:cs="Times New Roman"/>
          <w:sz w:val="16"/>
          <w:szCs w:val="16"/>
        </w:rPr>
        <w:t>его паспортные данные, сведения о регистрации</w:t>
      </w:r>
      <w:r w:rsidR="003567B1" w:rsidRPr="000A244E">
        <w:rPr>
          <w:rFonts w:ascii="Times New Roman" w:hAnsi="Times New Roman" w:cs="Times New Roman"/>
          <w:sz w:val="16"/>
          <w:szCs w:val="16"/>
        </w:rPr>
        <w:t>)</w:t>
      </w:r>
    </w:p>
    <w:p w:rsidR="003567B1" w:rsidRPr="000A244E" w:rsidRDefault="00882DB0" w:rsidP="003567B1">
      <w:pPr>
        <w:autoSpaceDE w:val="0"/>
        <w:autoSpaceDN w:val="0"/>
        <w:adjustRightInd w:val="0"/>
        <w:spacing w:line="240" w:lineRule="auto"/>
        <w:jc w:val="both"/>
        <w:rPr>
          <w:rFonts w:ascii="Times New Roman" w:hAnsi="Times New Roman" w:cs="Times New Roman"/>
        </w:rPr>
      </w:pPr>
      <w:r w:rsidRPr="000A244E">
        <w:rPr>
          <w:rFonts w:ascii="Times New Roman" w:hAnsi="Times New Roman" w:cs="Times New Roman"/>
        </w:rPr>
        <w:t>и</w:t>
      </w:r>
      <w:r w:rsidR="003567B1" w:rsidRPr="000A244E">
        <w:rPr>
          <w:rFonts w:ascii="Times New Roman" w:hAnsi="Times New Roman" w:cs="Times New Roman"/>
        </w:rPr>
        <w:t>менуемый</w:t>
      </w:r>
      <w:r w:rsidRPr="000A244E">
        <w:rPr>
          <w:rFonts w:ascii="Times New Roman" w:hAnsi="Times New Roman" w:cs="Times New Roman"/>
        </w:rPr>
        <w:t xml:space="preserve"> </w:t>
      </w:r>
      <w:r w:rsidR="003567B1" w:rsidRPr="000A244E">
        <w:rPr>
          <w:rFonts w:ascii="Times New Roman" w:hAnsi="Times New Roman" w:cs="Times New Roman"/>
        </w:rPr>
        <w:t>в</w:t>
      </w:r>
      <w:r w:rsidRPr="000A244E">
        <w:rPr>
          <w:rFonts w:ascii="Times New Roman" w:hAnsi="Times New Roman" w:cs="Times New Roman"/>
        </w:rPr>
        <w:t xml:space="preserve"> </w:t>
      </w:r>
      <w:r w:rsidR="003567B1" w:rsidRPr="000A244E">
        <w:rPr>
          <w:rFonts w:ascii="Times New Roman" w:hAnsi="Times New Roman" w:cs="Times New Roman"/>
        </w:rPr>
        <w:t xml:space="preserve">дальнейшем </w:t>
      </w:r>
      <w:r w:rsidR="00E51BA9" w:rsidRPr="000A244E">
        <w:rPr>
          <w:rFonts w:ascii="Times New Roman" w:hAnsi="Times New Roman" w:cs="Times New Roman"/>
        </w:rPr>
        <w:t>«З</w:t>
      </w:r>
      <w:r w:rsidR="003567B1" w:rsidRPr="000A244E">
        <w:rPr>
          <w:rFonts w:ascii="Times New Roman" w:hAnsi="Times New Roman" w:cs="Times New Roman"/>
        </w:rPr>
        <w:t>аявител</w:t>
      </w:r>
      <w:r w:rsidR="00E51BA9" w:rsidRPr="000A244E">
        <w:rPr>
          <w:rFonts w:ascii="Times New Roman" w:hAnsi="Times New Roman" w:cs="Times New Roman"/>
        </w:rPr>
        <w:t>ь»</w:t>
      </w:r>
      <w:r w:rsidR="003567B1" w:rsidRPr="000A244E">
        <w:rPr>
          <w:rFonts w:ascii="Times New Roman" w:hAnsi="Times New Roman" w:cs="Times New Roman"/>
        </w:rPr>
        <w:t>, с</w:t>
      </w:r>
      <w:r w:rsidR="000064B2" w:rsidRPr="000A244E">
        <w:rPr>
          <w:rFonts w:ascii="Times New Roman" w:hAnsi="Times New Roman" w:cs="Times New Roman"/>
        </w:rPr>
        <w:t xml:space="preserve"> </w:t>
      </w:r>
      <w:r w:rsidR="003567B1" w:rsidRPr="000A244E">
        <w:rPr>
          <w:rFonts w:ascii="Times New Roman" w:hAnsi="Times New Roman" w:cs="Times New Roman"/>
        </w:rPr>
        <w:t>другой</w:t>
      </w:r>
      <w:r w:rsidR="000064B2" w:rsidRPr="000A244E">
        <w:rPr>
          <w:rFonts w:ascii="Times New Roman" w:hAnsi="Times New Roman" w:cs="Times New Roman"/>
        </w:rPr>
        <w:t xml:space="preserve"> </w:t>
      </w:r>
      <w:r w:rsidR="003567B1" w:rsidRPr="000A244E">
        <w:rPr>
          <w:rFonts w:ascii="Times New Roman" w:hAnsi="Times New Roman" w:cs="Times New Roman"/>
        </w:rPr>
        <w:t>стороны,</w:t>
      </w:r>
      <w:r w:rsidR="000064B2" w:rsidRPr="000A244E">
        <w:rPr>
          <w:rFonts w:ascii="Times New Roman" w:hAnsi="Times New Roman" w:cs="Times New Roman"/>
        </w:rPr>
        <w:t xml:space="preserve"> </w:t>
      </w:r>
      <w:r w:rsidR="003567B1" w:rsidRPr="000A244E">
        <w:rPr>
          <w:rFonts w:ascii="Times New Roman" w:hAnsi="Times New Roman" w:cs="Times New Roman"/>
        </w:rPr>
        <w:t>вместе</w:t>
      </w:r>
      <w:r w:rsidR="000064B2" w:rsidRPr="000A244E">
        <w:rPr>
          <w:rFonts w:ascii="Times New Roman" w:hAnsi="Times New Roman" w:cs="Times New Roman"/>
        </w:rPr>
        <w:t xml:space="preserve"> </w:t>
      </w:r>
      <w:r w:rsidR="003567B1" w:rsidRPr="000A244E">
        <w:rPr>
          <w:rFonts w:ascii="Times New Roman" w:hAnsi="Times New Roman" w:cs="Times New Roman"/>
        </w:rPr>
        <w:t>именуемые</w:t>
      </w:r>
      <w:r w:rsidR="00405AB4" w:rsidRPr="000A244E">
        <w:rPr>
          <w:rFonts w:ascii="Times New Roman" w:hAnsi="Times New Roman" w:cs="Times New Roman"/>
        </w:rPr>
        <w:t xml:space="preserve"> </w:t>
      </w:r>
      <w:r w:rsidR="003567B1" w:rsidRPr="000A244E">
        <w:rPr>
          <w:rFonts w:ascii="Times New Roman" w:hAnsi="Times New Roman" w:cs="Times New Roman"/>
        </w:rPr>
        <w:t>Сторонами, заключили настоящий договор о нижеследующем:</w:t>
      </w:r>
    </w:p>
    <w:p w:rsidR="00FE34E9" w:rsidRPr="000A244E" w:rsidRDefault="00FE34E9" w:rsidP="00FE34E9">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I. Предмет договора</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1. Сетевая организация принимает на себя обязательства по осуществлению технологического присоединения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xml:space="preserve"> заявителя (далее - технологическое присоединение)  </w:t>
      </w:r>
      <w:r w:rsidRPr="000A244E">
        <w:rPr>
          <w:rFonts w:ascii="Times New Roman" w:hAnsi="Times New Roman" w:cs="Times New Roman"/>
          <w:highlight w:val="yellow"/>
        </w:rPr>
        <w:t>____________________________________________________________</w:t>
      </w:r>
      <w:r w:rsidRPr="000A244E">
        <w:rPr>
          <w:rFonts w:ascii="Times New Roman" w:hAnsi="Times New Roman" w:cs="Times New Roman"/>
        </w:rPr>
        <w:t>,</w:t>
      </w:r>
    </w:p>
    <w:p w:rsidR="00FE34E9" w:rsidRPr="000A244E" w:rsidRDefault="000A244E" w:rsidP="00FE34E9">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FE34E9" w:rsidRPr="000A244E">
        <w:rPr>
          <w:rFonts w:ascii="Times New Roman" w:hAnsi="Times New Roman" w:cs="Times New Roman"/>
          <w:sz w:val="16"/>
          <w:szCs w:val="16"/>
        </w:rPr>
        <w:t xml:space="preserve">(наименование </w:t>
      </w:r>
      <w:proofErr w:type="spellStart"/>
      <w:r w:rsidR="00FE34E9" w:rsidRPr="000A244E">
        <w:rPr>
          <w:rFonts w:ascii="Times New Roman" w:hAnsi="Times New Roman" w:cs="Times New Roman"/>
          <w:sz w:val="16"/>
          <w:szCs w:val="16"/>
        </w:rPr>
        <w:t>энергопринимающих</w:t>
      </w:r>
      <w:proofErr w:type="spellEnd"/>
      <w:r w:rsidR="00FE34E9" w:rsidRPr="000A244E">
        <w:rPr>
          <w:rFonts w:ascii="Times New Roman" w:hAnsi="Times New Roman" w:cs="Times New Roman"/>
          <w:sz w:val="16"/>
          <w:szCs w:val="16"/>
        </w:rPr>
        <w:t xml:space="preserve"> устройств </w:t>
      </w:r>
      <w:r w:rsidR="00FE34E9" w:rsidRPr="000A244E">
        <w:rPr>
          <w:rFonts w:ascii="Times New Roman" w:eastAsiaTheme="majorEastAsia" w:hAnsi="Times New Roman" w:cs="Times New Roman"/>
          <w:bCs/>
          <w:sz w:val="16"/>
          <w:szCs w:val="16"/>
        </w:rPr>
        <w:t xml:space="preserve">и (или) объектов </w:t>
      </w:r>
      <w:proofErr w:type="spellStart"/>
      <w:r w:rsidR="00FE34E9" w:rsidRPr="000A244E">
        <w:rPr>
          <w:rFonts w:ascii="Times New Roman" w:eastAsiaTheme="majorEastAsia" w:hAnsi="Times New Roman" w:cs="Times New Roman"/>
          <w:bCs/>
          <w:sz w:val="16"/>
          <w:szCs w:val="16"/>
        </w:rPr>
        <w:t>микрогенерации</w:t>
      </w:r>
      <w:proofErr w:type="spellEnd"/>
      <w:r w:rsidR="00FE34E9" w:rsidRPr="000A244E">
        <w:rPr>
          <w:rFonts w:ascii="Times New Roman" w:hAnsi="Times New Roman" w:cs="Times New Roman"/>
          <w:sz w:val="16"/>
          <w:szCs w:val="16"/>
        </w:rPr>
        <w:t>)</w:t>
      </w:r>
    </w:p>
    <w:p w:rsidR="00FE34E9" w:rsidRPr="000A244E" w:rsidRDefault="00FE34E9" w:rsidP="000A244E">
      <w:pPr>
        <w:pStyle w:val="a6"/>
        <w:jc w:val="both"/>
        <w:rPr>
          <w:rFonts w:ascii="Times New Roman" w:hAnsi="Times New Roman" w:cs="Times New Roman"/>
        </w:rPr>
      </w:pPr>
      <w:r w:rsidRPr="000A244E">
        <w:rPr>
          <w:rFonts w:ascii="Times New Roman" w:hAnsi="Times New Roman" w:cs="Times New Roman"/>
        </w:rPr>
        <w:t xml:space="preserve">в том числе по обеспечению готовности объектов </w:t>
      </w:r>
      <w:proofErr w:type="spellStart"/>
      <w:r w:rsidRPr="000A244E">
        <w:rPr>
          <w:rFonts w:ascii="Times New Roman" w:hAnsi="Times New Roman" w:cs="Times New Roman"/>
        </w:rPr>
        <w:t>электросетевого</w:t>
      </w:r>
      <w:proofErr w:type="spellEnd"/>
      <w:r w:rsidRPr="000A244E">
        <w:rPr>
          <w:rFonts w:ascii="Times New Roman" w:hAnsi="Times New Roman" w:cs="Times New Roman"/>
        </w:rPr>
        <w:t xml:space="preserve"> хозяйства (включая  их  проектирование, строительство, реконструкцию) к присоединению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w:t>
      </w:r>
      <w:proofErr w:type="spellStart"/>
      <w:r w:rsidRPr="000A244E">
        <w:rPr>
          <w:rFonts w:ascii="Times New Roman" w:hAnsi="Times New Roman" w:cs="Times New Roman"/>
        </w:rPr>
        <w:t>электросетевого</w:t>
      </w:r>
      <w:proofErr w:type="spellEnd"/>
      <w:r w:rsidRPr="000A244E">
        <w:rPr>
          <w:rFonts w:ascii="Times New Roman" w:hAnsi="Times New Roman" w:cs="Times New Roman"/>
        </w:rPr>
        <w:t xml:space="preserve"> хозяйства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объектов электроэнергетики), с учетом следующих характеристик:</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максимальная мощность присоединяемых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w:t>
      </w:r>
      <w:r w:rsidRPr="000A244E">
        <w:rPr>
          <w:rFonts w:ascii="Times New Roman" w:hAnsi="Times New Roman" w:cs="Times New Roman"/>
          <w:highlight w:val="yellow"/>
        </w:rPr>
        <w:t>___</w:t>
      </w:r>
      <w:r w:rsidRPr="000A244E">
        <w:rPr>
          <w:rFonts w:ascii="Times New Roman" w:hAnsi="Times New Roman" w:cs="Times New Roman"/>
        </w:rPr>
        <w:t xml:space="preserve"> (кВт);</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категория надежности </w:t>
      </w:r>
      <w:r w:rsidRPr="000A244E">
        <w:rPr>
          <w:rFonts w:ascii="Times New Roman" w:hAnsi="Times New Roman" w:cs="Times New Roman"/>
          <w:highlight w:val="yellow"/>
        </w:rPr>
        <w:t>___</w:t>
      </w:r>
      <w:r w:rsidRPr="000A244E">
        <w:rPr>
          <w:rFonts w:ascii="Times New Roman" w:hAnsi="Times New Roman" w:cs="Times New Roman"/>
        </w:rPr>
        <w:t>;</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класс напряжения электрических сетей, к которым осуществляется технологическое присоединение </w:t>
      </w:r>
      <w:r w:rsidRPr="000A244E">
        <w:rPr>
          <w:rFonts w:ascii="Times New Roman" w:hAnsi="Times New Roman" w:cs="Times New Roman"/>
          <w:highlight w:val="yellow"/>
        </w:rPr>
        <w:t>____</w:t>
      </w:r>
      <w:r w:rsidRPr="000A244E">
        <w:rPr>
          <w:rFonts w:ascii="Times New Roman" w:hAnsi="Times New Roman" w:cs="Times New Roman"/>
        </w:rPr>
        <w:t xml:space="preserve"> (кВ);</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максимальная  мощность ранее присоединенных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w:t>
      </w:r>
      <w:r w:rsidRPr="000A244E">
        <w:rPr>
          <w:rFonts w:ascii="Times New Roman" w:hAnsi="Times New Roman" w:cs="Times New Roman"/>
          <w:highlight w:val="yellow"/>
        </w:rPr>
        <w:t>____</w:t>
      </w:r>
      <w:r w:rsidRPr="000A244E">
        <w:rPr>
          <w:rFonts w:ascii="Times New Roman" w:hAnsi="Times New Roman" w:cs="Times New Roman"/>
        </w:rPr>
        <w:t xml:space="preserve"> (кВт);</w:t>
      </w:r>
    </w:p>
    <w:p w:rsidR="00FE34E9" w:rsidRPr="000A244E" w:rsidRDefault="00FE34E9" w:rsidP="00FE34E9">
      <w:pPr>
        <w:autoSpaceDE w:val="0"/>
        <w:autoSpaceDN w:val="0"/>
        <w:adjustRightInd w:val="0"/>
        <w:spacing w:after="0" w:line="240" w:lineRule="auto"/>
        <w:ind w:firstLine="567"/>
        <w:jc w:val="both"/>
        <w:rPr>
          <w:rFonts w:ascii="Times New Roman" w:hAnsi="Times New Roman" w:cs="Times New Roman"/>
        </w:rPr>
      </w:pPr>
      <w:r w:rsidRPr="000A244E">
        <w:rPr>
          <w:rFonts w:ascii="Times New Roman" w:hAnsi="Times New Roman" w:cs="Times New Roman"/>
          <w:bCs/>
        </w:rPr>
        <w:t xml:space="preserve">максимальная мощность присоединяемых объектов </w:t>
      </w:r>
      <w:proofErr w:type="spellStart"/>
      <w:r w:rsidRPr="000A244E">
        <w:rPr>
          <w:rFonts w:ascii="Times New Roman" w:hAnsi="Times New Roman" w:cs="Times New Roman"/>
          <w:bCs/>
        </w:rPr>
        <w:t>микрогенерации</w:t>
      </w:r>
      <w:proofErr w:type="spellEnd"/>
      <w:r w:rsidRPr="000A244E">
        <w:rPr>
          <w:rFonts w:ascii="Times New Roman" w:hAnsi="Times New Roman" w:cs="Times New Roman"/>
          <w:bCs/>
        </w:rPr>
        <w:t xml:space="preserve"> </w:t>
      </w:r>
      <w:r w:rsidRPr="000A244E">
        <w:rPr>
          <w:rFonts w:ascii="Times New Roman" w:hAnsi="Times New Roman" w:cs="Times New Roman"/>
          <w:bCs/>
          <w:highlight w:val="yellow"/>
        </w:rPr>
        <w:t>_______</w:t>
      </w:r>
      <w:r w:rsidRPr="000A244E">
        <w:rPr>
          <w:rFonts w:ascii="Times New Roman" w:hAnsi="Times New Roman" w:cs="Times New Roman"/>
          <w:bCs/>
        </w:rPr>
        <w:t xml:space="preserve"> (кВт);</w:t>
      </w:r>
    </w:p>
    <w:p w:rsidR="00FE34E9" w:rsidRPr="000A244E" w:rsidRDefault="00FE34E9" w:rsidP="00FE34E9">
      <w:pPr>
        <w:autoSpaceDE w:val="0"/>
        <w:autoSpaceDN w:val="0"/>
        <w:adjustRightInd w:val="0"/>
        <w:spacing w:after="0" w:line="240" w:lineRule="auto"/>
        <w:ind w:firstLine="567"/>
        <w:jc w:val="both"/>
        <w:rPr>
          <w:rFonts w:ascii="Times New Roman" w:hAnsi="Times New Roman" w:cs="Times New Roman"/>
        </w:rPr>
      </w:pPr>
      <w:r w:rsidRPr="000A244E">
        <w:rPr>
          <w:rFonts w:ascii="Times New Roman" w:hAnsi="Times New Roman" w:cs="Times New Roman"/>
          <w:bCs/>
        </w:rPr>
        <w:t xml:space="preserve">максимальная мощность ранее присоединенных объектов </w:t>
      </w:r>
      <w:proofErr w:type="spellStart"/>
      <w:r w:rsidRPr="000A244E">
        <w:rPr>
          <w:rFonts w:ascii="Times New Roman" w:hAnsi="Times New Roman" w:cs="Times New Roman"/>
          <w:bCs/>
        </w:rPr>
        <w:t>микрогенерации</w:t>
      </w:r>
      <w:proofErr w:type="spellEnd"/>
      <w:r w:rsidRPr="000A244E">
        <w:rPr>
          <w:rFonts w:ascii="Times New Roman" w:hAnsi="Times New Roman" w:cs="Times New Roman"/>
          <w:bCs/>
        </w:rPr>
        <w:t xml:space="preserve"> </w:t>
      </w:r>
      <w:r w:rsidRPr="000A244E">
        <w:rPr>
          <w:rFonts w:ascii="Times New Roman" w:hAnsi="Times New Roman" w:cs="Times New Roman"/>
          <w:bCs/>
          <w:highlight w:val="yellow"/>
        </w:rPr>
        <w:t>______</w:t>
      </w:r>
      <w:r w:rsidRPr="000A244E">
        <w:rPr>
          <w:rFonts w:ascii="Times New Roman" w:hAnsi="Times New Roman" w:cs="Times New Roman"/>
          <w:bCs/>
        </w:rPr>
        <w:t xml:space="preserve"> (кВт).</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Заявитель обязуется оплатить расходы на технологическое присоединение в соответствии с условиями настоящего договора. </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2. Технологическое присоединение необходимо для электроснабжения </w:t>
      </w:r>
      <w:r w:rsidR="000A244E" w:rsidRPr="000A244E">
        <w:rPr>
          <w:rFonts w:ascii="Times New Roman" w:hAnsi="Times New Roman" w:cs="Times New Roman"/>
          <w:highlight w:val="yellow"/>
        </w:rPr>
        <w:t>__________</w:t>
      </w:r>
      <w:r w:rsidRPr="000A244E">
        <w:rPr>
          <w:rFonts w:ascii="Times New Roman" w:hAnsi="Times New Roman" w:cs="Times New Roman"/>
          <w:highlight w:val="yellow"/>
        </w:rPr>
        <w:t>_______________</w:t>
      </w:r>
      <w:r w:rsidRPr="000A244E">
        <w:rPr>
          <w:rFonts w:ascii="Times New Roman" w:hAnsi="Times New Roman" w:cs="Times New Roman"/>
        </w:rPr>
        <w:t>,</w:t>
      </w:r>
    </w:p>
    <w:p w:rsidR="00FE34E9" w:rsidRPr="000A244E" w:rsidRDefault="00FE34E9" w:rsidP="00FE34E9">
      <w:pPr>
        <w:pStyle w:val="a6"/>
        <w:ind w:firstLine="567"/>
        <w:jc w:val="both"/>
        <w:rPr>
          <w:rFonts w:ascii="Times New Roman" w:hAnsi="Times New Roman" w:cs="Times New Roman"/>
          <w:sz w:val="16"/>
          <w:szCs w:val="16"/>
        </w:rPr>
      </w:pPr>
      <w:r w:rsidRPr="000A244E">
        <w:rPr>
          <w:rFonts w:ascii="Times New Roman" w:hAnsi="Times New Roman" w:cs="Times New Roman"/>
        </w:rPr>
        <w:t xml:space="preserve">                                                                                                    </w:t>
      </w:r>
      <w:r w:rsidR="000A244E">
        <w:rPr>
          <w:rFonts w:ascii="Times New Roman" w:hAnsi="Times New Roman" w:cs="Times New Roman"/>
        </w:rPr>
        <w:t xml:space="preserve">                    </w:t>
      </w:r>
      <w:r w:rsidRPr="000A244E">
        <w:rPr>
          <w:rFonts w:ascii="Times New Roman" w:hAnsi="Times New Roman" w:cs="Times New Roman"/>
        </w:rPr>
        <w:t xml:space="preserve"> </w:t>
      </w:r>
      <w:r w:rsidRPr="000A244E">
        <w:rPr>
          <w:rFonts w:ascii="Times New Roman" w:hAnsi="Times New Roman" w:cs="Times New Roman"/>
          <w:sz w:val="16"/>
          <w:szCs w:val="16"/>
        </w:rPr>
        <w:t>(наименование объектов заявителя)</w:t>
      </w:r>
    </w:p>
    <w:p w:rsidR="00FE34E9" w:rsidRPr="000A244E" w:rsidRDefault="00FE34E9" w:rsidP="00FE34E9">
      <w:pPr>
        <w:pStyle w:val="a6"/>
        <w:jc w:val="both"/>
        <w:rPr>
          <w:rFonts w:ascii="Times New Roman" w:hAnsi="Times New Roman" w:cs="Times New Roman"/>
        </w:rPr>
      </w:pPr>
      <w:proofErr w:type="gramStart"/>
      <w:r w:rsidRPr="000A244E">
        <w:rPr>
          <w:rFonts w:ascii="Times New Roman" w:hAnsi="Times New Roman" w:cs="Times New Roman"/>
        </w:rPr>
        <w:t>расположенных</w:t>
      </w:r>
      <w:proofErr w:type="gramEnd"/>
      <w:r w:rsidRPr="000A244E">
        <w:rPr>
          <w:rFonts w:ascii="Times New Roman" w:hAnsi="Times New Roman" w:cs="Times New Roman"/>
        </w:rPr>
        <w:t xml:space="preserve"> (которые будут располагаться) по адресу: </w:t>
      </w:r>
      <w:r w:rsidRPr="000A244E">
        <w:rPr>
          <w:rFonts w:ascii="Times New Roman" w:hAnsi="Times New Roman" w:cs="Times New Roman"/>
          <w:highlight w:val="yellow"/>
        </w:rPr>
        <w:t>______________________________</w:t>
      </w:r>
      <w:r w:rsidRPr="000A244E">
        <w:rPr>
          <w:rFonts w:ascii="Times New Roman" w:hAnsi="Times New Roman" w:cs="Times New Roman"/>
        </w:rPr>
        <w:t>.</w:t>
      </w:r>
    </w:p>
    <w:p w:rsidR="00FE34E9" w:rsidRPr="000A244E" w:rsidRDefault="00FE34E9" w:rsidP="00FE34E9">
      <w:pPr>
        <w:pStyle w:val="a6"/>
        <w:ind w:firstLine="567"/>
        <w:jc w:val="both"/>
        <w:rPr>
          <w:rFonts w:ascii="Times New Roman" w:hAnsi="Times New Roman" w:cs="Times New Roman"/>
          <w:sz w:val="16"/>
          <w:szCs w:val="16"/>
        </w:rPr>
      </w:pPr>
      <w:r w:rsidRPr="000A244E">
        <w:rPr>
          <w:rFonts w:ascii="Times New Roman" w:hAnsi="Times New Roman" w:cs="Times New Roman"/>
        </w:rPr>
        <w:t xml:space="preserve">                                                                          </w:t>
      </w:r>
      <w:r w:rsidR="000A244E">
        <w:rPr>
          <w:rFonts w:ascii="Times New Roman" w:hAnsi="Times New Roman" w:cs="Times New Roman"/>
        </w:rPr>
        <w:t xml:space="preserve">             </w:t>
      </w:r>
      <w:r w:rsidRPr="000A244E">
        <w:rPr>
          <w:rFonts w:ascii="Times New Roman" w:hAnsi="Times New Roman" w:cs="Times New Roman"/>
        </w:rPr>
        <w:t xml:space="preserve">     </w:t>
      </w:r>
      <w:r w:rsidRPr="000A244E">
        <w:rPr>
          <w:rFonts w:ascii="Times New Roman" w:hAnsi="Times New Roman" w:cs="Times New Roman"/>
          <w:sz w:val="16"/>
          <w:szCs w:val="16"/>
        </w:rPr>
        <w:t>(место нахождения объектов заявителя)</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3. Точка (точки) присоединения указана в технических условиях для присоединения к электрическим сетям (далее  -  технические условия)</w:t>
      </w:r>
      <w:r w:rsidR="008B7D43" w:rsidRPr="000A244E">
        <w:rPr>
          <w:rFonts w:ascii="Times New Roman" w:hAnsi="Times New Roman" w:cs="Times New Roman"/>
        </w:rPr>
        <w:t>.</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4. Технические условия являются неотъемлемой частью договора и приведены в приложении.</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Срок действия технических условий составляет </w:t>
      </w:r>
      <w:r w:rsidRPr="000A244E">
        <w:rPr>
          <w:rFonts w:ascii="Times New Roman" w:hAnsi="Times New Roman" w:cs="Times New Roman"/>
          <w:highlight w:val="yellow"/>
        </w:rPr>
        <w:t>____</w:t>
      </w:r>
      <w:r w:rsidRPr="000A244E">
        <w:rPr>
          <w:rFonts w:ascii="Times New Roman" w:hAnsi="Times New Roman" w:cs="Times New Roman"/>
        </w:rPr>
        <w:t xml:space="preserve"> со дня заключения настоящего договора.</w:t>
      </w:r>
    </w:p>
    <w:p w:rsidR="00FE34E9" w:rsidRPr="000A244E" w:rsidRDefault="00FE34E9" w:rsidP="00FE34E9">
      <w:pPr>
        <w:pStyle w:val="a6"/>
        <w:ind w:firstLine="567"/>
        <w:jc w:val="both"/>
        <w:rPr>
          <w:rFonts w:ascii="Times New Roman" w:hAnsi="Times New Roman" w:cs="Times New Roman"/>
        </w:rPr>
      </w:pPr>
      <w:bookmarkStart w:id="0" w:name="Par42"/>
      <w:bookmarkEnd w:id="0"/>
      <w:r w:rsidRPr="000A244E">
        <w:rPr>
          <w:rFonts w:ascii="Times New Roman" w:hAnsi="Times New Roman" w:cs="Times New Roman"/>
        </w:rPr>
        <w:t xml:space="preserve">5. Срок выполнения мероприятий по технологическому присоединению составляет </w:t>
      </w:r>
      <w:r w:rsidRPr="000A244E">
        <w:rPr>
          <w:rFonts w:ascii="Times New Roman" w:hAnsi="Times New Roman" w:cs="Times New Roman"/>
          <w:highlight w:val="yellow"/>
        </w:rPr>
        <w:t>____</w:t>
      </w:r>
      <w:r w:rsidRPr="000A244E">
        <w:rPr>
          <w:rFonts w:ascii="Times New Roman" w:hAnsi="Times New Roman" w:cs="Times New Roman"/>
        </w:rPr>
        <w:t xml:space="preserve"> со дня заключения договора.</w:t>
      </w:r>
    </w:p>
    <w:p w:rsidR="00FE34E9" w:rsidRPr="000A244E" w:rsidRDefault="00FE34E9" w:rsidP="00FE34E9">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II. Обязанности сторон</w:t>
      </w:r>
    </w:p>
    <w:p w:rsidR="00FE34E9" w:rsidRPr="000A244E" w:rsidRDefault="00FE34E9" w:rsidP="00FE34E9">
      <w:pP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6. Сетевая организация обязуется:</w:t>
      </w:r>
    </w:p>
    <w:p w:rsidR="00882DB0" w:rsidRPr="000A244E" w:rsidRDefault="00882DB0" w:rsidP="00882DB0">
      <w:pPr>
        <w:pStyle w:val="a6"/>
        <w:ind w:firstLine="567"/>
        <w:jc w:val="both"/>
        <w:rPr>
          <w:rFonts w:ascii="Times New Roman" w:hAnsi="Times New Roman" w:cs="Times New Roman"/>
        </w:rPr>
      </w:pPr>
      <w:r w:rsidRPr="000A244E">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точки (точек) присоединения, указанной в технических условиях;</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в течение </w:t>
      </w:r>
      <w:r w:rsidR="0052278C" w:rsidRPr="000A244E">
        <w:rPr>
          <w:rFonts w:ascii="Times New Roman" w:hAnsi="Times New Roman" w:cs="Times New Roman"/>
        </w:rPr>
        <w:t>30</w:t>
      </w:r>
      <w:r w:rsidR="00E51BA9" w:rsidRPr="000A244E">
        <w:rPr>
          <w:rFonts w:ascii="Times New Roman" w:hAnsi="Times New Roman" w:cs="Times New Roman"/>
        </w:rPr>
        <w:t xml:space="preserve"> (</w:t>
      </w:r>
      <w:r w:rsidR="0052278C" w:rsidRPr="000A244E">
        <w:rPr>
          <w:rFonts w:ascii="Times New Roman" w:hAnsi="Times New Roman" w:cs="Times New Roman"/>
        </w:rPr>
        <w:t>тридцати</w:t>
      </w:r>
      <w:r w:rsidR="00E51BA9" w:rsidRPr="000A244E">
        <w:rPr>
          <w:rFonts w:ascii="Times New Roman" w:hAnsi="Times New Roman" w:cs="Times New Roman"/>
        </w:rPr>
        <w:t xml:space="preserve">) </w:t>
      </w:r>
      <w:r w:rsidR="0052278C" w:rsidRPr="000A244E">
        <w:rPr>
          <w:rFonts w:ascii="Times New Roman" w:hAnsi="Times New Roman" w:cs="Times New Roman"/>
        </w:rPr>
        <w:t>рабочих</w:t>
      </w:r>
      <w:r w:rsidRPr="000A244E">
        <w:rPr>
          <w:rFonts w:ascii="Times New Roman" w:hAnsi="Times New Roman" w:cs="Times New Roman"/>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принять участие в осмотре (обследовании) присоединяемых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xml:space="preserve"> заявителя должностным лицом федерального органа исполнительной власти по технологическому надзору;</w:t>
      </w:r>
    </w:p>
    <w:p w:rsidR="00FE34E9" w:rsidRPr="000A244E" w:rsidRDefault="00FE34E9" w:rsidP="00FE34E9">
      <w:pPr>
        <w:pStyle w:val="a6"/>
        <w:ind w:firstLine="567"/>
        <w:jc w:val="both"/>
        <w:rPr>
          <w:rFonts w:ascii="Times New Roman" w:hAnsi="Times New Roman" w:cs="Times New Roman"/>
        </w:rPr>
      </w:pPr>
      <w:proofErr w:type="gramStart"/>
      <w:r w:rsidRPr="000A244E">
        <w:rPr>
          <w:rFonts w:ascii="Times New Roman" w:hAnsi="Times New Roman" w:cs="Times New Roman"/>
        </w:rPr>
        <w:t xml:space="preserve">не позднее </w:t>
      </w:r>
      <w:r w:rsidR="0052278C" w:rsidRPr="000A244E">
        <w:rPr>
          <w:rFonts w:ascii="Times New Roman" w:hAnsi="Times New Roman" w:cs="Times New Roman"/>
        </w:rPr>
        <w:t xml:space="preserve">30 (тридцати) </w:t>
      </w:r>
      <w:r w:rsidRPr="000A244E">
        <w:rPr>
          <w:rFonts w:ascii="Times New Roman" w:hAnsi="Times New Roman" w:cs="Times New Roman"/>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7" w:history="1">
        <w:r w:rsidRPr="000A244E">
          <w:rPr>
            <w:rFonts w:ascii="Times New Roman" w:hAnsi="Times New Roman" w:cs="Times New Roman"/>
          </w:rPr>
          <w:t>пунктом 5</w:t>
        </w:r>
      </w:hyperlink>
      <w:r w:rsidRPr="000A244E">
        <w:rPr>
          <w:rFonts w:ascii="Times New Roman" w:hAnsi="Times New Roman" w:cs="Times New Roman"/>
        </w:rPr>
        <w:t xml:space="preserve"> настоящего договора, осуществить фактическое присоединение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xml:space="preserve"> заявителя к электрическим сетям, фактический прием (подачу) напряжения и мощности, составить при участии заявителя акт об</w:t>
      </w:r>
      <w:proofErr w:type="gramEnd"/>
      <w:r w:rsidRPr="000A244E">
        <w:rPr>
          <w:rFonts w:ascii="Times New Roman" w:hAnsi="Times New Roman" w:cs="Times New Roman"/>
        </w:rPr>
        <w:t xml:space="preserve"> </w:t>
      </w:r>
      <w:proofErr w:type="gramStart"/>
      <w:r w:rsidRPr="000A244E">
        <w:rPr>
          <w:rFonts w:ascii="Times New Roman" w:hAnsi="Times New Roman" w:cs="Times New Roman"/>
        </w:rPr>
        <w:t>осуществлении</w:t>
      </w:r>
      <w:proofErr w:type="gramEnd"/>
      <w:r w:rsidRPr="000A244E">
        <w:rPr>
          <w:rFonts w:ascii="Times New Roman" w:hAnsi="Times New Roman" w:cs="Times New Roman"/>
        </w:rPr>
        <w:t xml:space="preserve"> технологического присоединения и направить его заявителю.</w:t>
      </w:r>
    </w:p>
    <w:p w:rsidR="0052278C"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lastRenderedPageBreak/>
        <w:t xml:space="preserve"> 7. Сетевая организация при невыполнении заявителем технических условий в согласованный срок и наличии на дату </w:t>
      </w:r>
      <w:proofErr w:type="gramStart"/>
      <w:r w:rsidRPr="000A244E">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0A244E">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52278C" w:rsidRPr="000A244E" w:rsidRDefault="0052278C" w:rsidP="0052278C">
      <w:pP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2278C" w:rsidRPr="000A244E" w:rsidRDefault="0052278C" w:rsidP="0052278C">
      <w:pPr>
        <w:autoSpaceDE w:val="0"/>
        <w:autoSpaceDN w:val="0"/>
        <w:adjustRightInd w:val="0"/>
        <w:spacing w:after="0" w:line="240" w:lineRule="auto"/>
        <w:ind w:firstLine="540"/>
        <w:jc w:val="both"/>
        <w:rPr>
          <w:rFonts w:ascii="Times New Roman" w:hAnsi="Times New Roman" w:cs="Times New Roman"/>
        </w:rPr>
      </w:pPr>
      <w:proofErr w:type="gramStart"/>
      <w:r w:rsidRPr="000A244E">
        <w:rPr>
          <w:rFonts w:ascii="Times New Roman" w:hAnsi="Times New Roman" w:cs="Times New Roman"/>
        </w:rPr>
        <w:t xml:space="preserve">Выдача новых технических условий в рамках действующего договора заявителю оформляется путем заключения сторонами дополнительного соглашения к настоящему договору и осуществляется с взиманием дополнительной платы, рассчитываемой с </w:t>
      </w:r>
      <w:r w:rsidRPr="000A244E">
        <w:rPr>
          <w:rFonts w:ascii="Times New Roman" w:hAnsi="Times New Roman" w:cs="Times New Roman"/>
          <w:bCs/>
        </w:rPr>
        <w:t xml:space="preserve">соответствии с решением органа исполнительной власти в области государственного регулирования тарифов, </w:t>
      </w:r>
      <w:r w:rsidRPr="000A244E">
        <w:rPr>
          <w:rFonts w:ascii="Times New Roman" w:hAnsi="Times New Roman" w:cs="Times New Roman"/>
        </w:rPr>
        <w:t>действующим на дату выдачи новых технических условий.</w:t>
      </w:r>
      <w:proofErr w:type="gramEnd"/>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8. Заявитель обязуется:</w:t>
      </w:r>
    </w:p>
    <w:p w:rsidR="00882DB0" w:rsidRPr="000A244E" w:rsidRDefault="00882DB0" w:rsidP="00882DB0">
      <w:pPr>
        <w:pStyle w:val="a6"/>
        <w:ind w:firstLine="567"/>
        <w:jc w:val="both"/>
        <w:rPr>
          <w:rFonts w:ascii="Times New Roman" w:hAnsi="Times New Roman" w:cs="Times New Roman"/>
        </w:rPr>
      </w:pPr>
      <w:r w:rsidRPr="000A244E">
        <w:rPr>
          <w:rFonts w:ascii="Times New Roman" w:hAnsi="Times New Roman" w:cs="Times New Roman"/>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(точек) присоединения, указанной в технических условиях;</w:t>
      </w:r>
    </w:p>
    <w:p w:rsidR="00FE34E9" w:rsidRPr="000A244E" w:rsidRDefault="00FE34E9" w:rsidP="00FE34E9">
      <w:pPr>
        <w:pStyle w:val="a6"/>
        <w:ind w:firstLine="567"/>
        <w:jc w:val="both"/>
        <w:rPr>
          <w:rFonts w:ascii="Times New Roman" w:hAnsi="Times New Roman" w:cs="Times New Roman"/>
        </w:rPr>
      </w:pPr>
      <w:proofErr w:type="gramStart"/>
      <w:r w:rsidRPr="000A244E">
        <w:rPr>
          <w:rFonts w:ascii="Times New Roman" w:hAnsi="Times New Roman" w:cs="Times New Roman"/>
        </w:rPr>
        <w:t>после выполнения мероприятий по технологическому присоединению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0A244E">
        <w:rPr>
          <w:rFonts w:ascii="Times New Roman" w:hAnsi="Times New Roman" w:cs="Times New Roman"/>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принять участие в осмотре (обследовании) присоединяемых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xml:space="preserve"> должностным лицом федерального органа исполнительной власти по технологическому надзору;</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после осуществления сетевой организацией фактического присоединения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sidR="00E51BA9" w:rsidRPr="000A244E">
        <w:rPr>
          <w:rFonts w:ascii="Times New Roman" w:hAnsi="Times New Roman" w:cs="Times New Roman"/>
        </w:rPr>
        <w:t xml:space="preserve"> 2 (двух)</w:t>
      </w:r>
      <w:r w:rsidRPr="000A244E">
        <w:rPr>
          <w:rFonts w:ascii="Times New Roman" w:hAnsi="Times New Roman" w:cs="Times New Roman"/>
        </w:rPr>
        <w:t xml:space="preserve"> рабочих дней со дня получения указанного акта от сетевой организации;</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надлежащим образом исполнять указанные в </w:t>
      </w:r>
      <w:hyperlink r:id="rId8" w:history="1">
        <w:r w:rsidRPr="000A244E">
          <w:rPr>
            <w:rFonts w:ascii="Times New Roman" w:hAnsi="Times New Roman" w:cs="Times New Roman"/>
          </w:rPr>
          <w:t>разделе III</w:t>
        </w:r>
      </w:hyperlink>
      <w:r w:rsidRPr="000A244E">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и (или) объектов </w:t>
      </w:r>
      <w:proofErr w:type="spellStart"/>
      <w:r w:rsidRPr="000A244E">
        <w:rPr>
          <w:rFonts w:ascii="Times New Roman" w:hAnsi="Times New Roman" w:cs="Times New Roman"/>
        </w:rPr>
        <w:t>микрогенерации</w:t>
      </w:r>
      <w:proofErr w:type="spellEnd"/>
      <w:r w:rsidRPr="000A244E">
        <w:rPr>
          <w:rFonts w:ascii="Times New Roman" w:hAnsi="Times New Roman" w:cs="Times New Roman"/>
        </w:rPr>
        <w:t>,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E34E9" w:rsidRPr="000A244E" w:rsidRDefault="00FE34E9" w:rsidP="00FE34E9">
      <w:pPr>
        <w:pStyle w:val="a6"/>
        <w:ind w:firstLine="567"/>
        <w:jc w:val="both"/>
        <w:rPr>
          <w:rFonts w:ascii="Times New Roman" w:hAnsi="Times New Roman" w:cs="Times New Roman"/>
        </w:rPr>
      </w:pPr>
      <w:r w:rsidRPr="000A244E">
        <w:rPr>
          <w:rFonts w:ascii="Times New Roman" w:hAnsi="Times New Roman" w:cs="Times New Roman"/>
        </w:rPr>
        <w:t xml:space="preserve">9. </w:t>
      </w:r>
      <w:r w:rsidR="0052278C" w:rsidRPr="000A244E">
        <w:rPr>
          <w:rFonts w:ascii="Times New Roman" w:hAnsi="Times New Roman" w:cs="Times New Roman"/>
        </w:rPr>
        <w:t>Заявитель вправе при невыполнении им технических условий в согласованный срок обратиться в сетевую организацию с просьбой о продлении срока действия технических условий, либо о выдаче новых технических условий, с учетом порядка, предусмотренного пунктом 7 настоящего договора.</w:t>
      </w:r>
    </w:p>
    <w:p w:rsidR="00FE34E9" w:rsidRPr="000A244E" w:rsidRDefault="00FE34E9" w:rsidP="00FE34E9">
      <w:pPr>
        <w:autoSpaceDE w:val="0"/>
        <w:autoSpaceDN w:val="0"/>
        <w:adjustRightInd w:val="0"/>
        <w:spacing w:after="0" w:line="240" w:lineRule="auto"/>
        <w:jc w:val="center"/>
        <w:outlineLvl w:val="0"/>
        <w:rPr>
          <w:rFonts w:ascii="Times New Roman" w:hAnsi="Times New Roman" w:cs="Times New Roman"/>
          <w:b/>
        </w:rPr>
      </w:pPr>
      <w:bookmarkStart w:id="1" w:name="Par62"/>
      <w:bookmarkEnd w:id="1"/>
      <w:r w:rsidRPr="000A244E">
        <w:rPr>
          <w:rFonts w:ascii="Times New Roman" w:hAnsi="Times New Roman" w:cs="Times New Roman"/>
          <w:b/>
        </w:rPr>
        <w:t>III. Плата за технологическое присоединение и порядок расчетов</w:t>
      </w:r>
    </w:p>
    <w:p w:rsidR="00FE34E9" w:rsidRPr="000A244E" w:rsidRDefault="00FE34E9" w:rsidP="00FE34E9">
      <w:pPr>
        <w:pStyle w:val="a6"/>
        <w:ind w:firstLine="567"/>
        <w:jc w:val="both"/>
        <w:rPr>
          <w:rFonts w:ascii="Times New Roman" w:hAnsi="Times New Roman" w:cs="Times New Roman"/>
          <w:b/>
          <w:bCs/>
        </w:rPr>
      </w:pPr>
      <w:r w:rsidRPr="000A244E">
        <w:rPr>
          <w:rFonts w:ascii="Times New Roman" w:hAnsi="Times New Roman" w:cs="Times New Roman"/>
          <w:bCs/>
        </w:rPr>
        <w:t>10. Размер платы за технологическое присоединение определяется в соответствии с</w:t>
      </w:r>
      <w:r w:rsidRPr="000A244E">
        <w:rPr>
          <w:rFonts w:ascii="Times New Roman" w:hAnsi="Times New Roman" w:cs="Times New Roman"/>
          <w:b/>
          <w:bCs/>
        </w:rPr>
        <w:t xml:space="preserve"> </w:t>
      </w:r>
      <w:r w:rsidRPr="000A244E">
        <w:rPr>
          <w:rFonts w:ascii="Times New Roman" w:hAnsi="Times New Roman" w:cs="Times New Roman"/>
        </w:rPr>
        <w:t>Приказом Комитета по тарифам и ценовой политике (Лен РТК) Правительства Ленинградской области от ____________ № __________</w:t>
      </w:r>
      <w:r w:rsidR="000A244E">
        <w:rPr>
          <w:rFonts w:ascii="Times New Roman" w:hAnsi="Times New Roman" w:cs="Times New Roman"/>
        </w:rPr>
        <w:t xml:space="preserve"> </w:t>
      </w:r>
      <w:r w:rsidRPr="000A244E">
        <w:rPr>
          <w:rFonts w:ascii="Times New Roman" w:hAnsi="Times New Roman" w:cs="Times New Roman"/>
        </w:rPr>
        <w:t xml:space="preserve">и составляет: </w:t>
      </w:r>
      <w:r w:rsidR="00E51BA9" w:rsidRPr="000A244E">
        <w:rPr>
          <w:rFonts w:ascii="Times New Roman" w:hAnsi="Times New Roman" w:cs="Times New Roman"/>
          <w:b/>
          <w:highlight w:val="yellow"/>
        </w:rPr>
        <w:t>_________________</w:t>
      </w:r>
      <w:r w:rsidR="00E51BA9" w:rsidRPr="000A244E">
        <w:rPr>
          <w:rFonts w:ascii="Times New Roman" w:hAnsi="Times New Roman" w:cs="Times New Roman"/>
          <w:b/>
        </w:rPr>
        <w:t xml:space="preserve">, в т.ч. НДС (20%) - </w:t>
      </w:r>
      <w:r w:rsidR="00E51BA9" w:rsidRPr="000A244E">
        <w:rPr>
          <w:rFonts w:ascii="Times New Roman" w:hAnsi="Times New Roman" w:cs="Times New Roman"/>
          <w:b/>
          <w:highlight w:val="yellow"/>
        </w:rPr>
        <w:t>____________.</w:t>
      </w:r>
    </w:p>
    <w:p w:rsidR="0052278C" w:rsidRPr="000A244E" w:rsidRDefault="00FE34E9" w:rsidP="0052278C">
      <w:pPr>
        <w:pStyle w:val="a6"/>
        <w:ind w:firstLine="567"/>
        <w:jc w:val="both"/>
        <w:rPr>
          <w:rFonts w:ascii="Times New Roman" w:hAnsi="Times New Roman" w:cs="Times New Roman"/>
        </w:rPr>
      </w:pPr>
      <w:r w:rsidRPr="000A244E">
        <w:rPr>
          <w:rFonts w:ascii="Times New Roman" w:hAnsi="Times New Roman" w:cs="Times New Roman"/>
        </w:rPr>
        <w:t xml:space="preserve">11. </w:t>
      </w:r>
      <w:r w:rsidR="0052278C" w:rsidRPr="000A244E">
        <w:rPr>
          <w:rFonts w:ascii="Times New Roman" w:hAnsi="Times New Roman" w:cs="Times New Roman"/>
        </w:rPr>
        <w:t>Стороны согласовали, что внесение платы за технологическое присоединение осуществляется Заявителем в порядке авансирования:</w:t>
      </w:r>
    </w:p>
    <w:p w:rsidR="0052278C" w:rsidRPr="000A244E" w:rsidRDefault="0052278C" w:rsidP="0052278C">
      <w:pPr>
        <w:pStyle w:val="a6"/>
        <w:jc w:val="both"/>
        <w:rPr>
          <w:rFonts w:ascii="Times New Roman" w:hAnsi="Times New Roman" w:cs="Times New Roman"/>
          <w:bCs/>
        </w:rPr>
      </w:pPr>
      <w:r w:rsidRPr="000A244E">
        <w:rPr>
          <w:rFonts w:ascii="Times New Roman" w:hAnsi="Times New Roman" w:cs="Times New Roman"/>
          <w:bCs/>
        </w:rPr>
        <w:t xml:space="preserve">а) </w:t>
      </w:r>
      <w:r w:rsidRPr="000A244E">
        <w:rPr>
          <w:rFonts w:ascii="Times New Roman" w:hAnsi="Times New Roman" w:cs="Times New Roman"/>
          <w:b/>
          <w:bCs/>
        </w:rPr>
        <w:t>10 процентов</w:t>
      </w:r>
      <w:r w:rsidRPr="000A244E">
        <w:rPr>
          <w:rFonts w:ascii="Times New Roman" w:hAnsi="Times New Roman" w:cs="Times New Roman"/>
          <w:bCs/>
        </w:rPr>
        <w:t xml:space="preserve"> платы за технологическое присоединение вносятся в течение 15 дней со дня заключения договора;</w:t>
      </w:r>
    </w:p>
    <w:p w:rsidR="0052278C" w:rsidRPr="000A244E" w:rsidRDefault="0052278C" w:rsidP="0052278C">
      <w:pPr>
        <w:pStyle w:val="a6"/>
        <w:jc w:val="both"/>
        <w:rPr>
          <w:rFonts w:ascii="Times New Roman" w:hAnsi="Times New Roman" w:cs="Times New Roman"/>
          <w:bCs/>
        </w:rPr>
      </w:pPr>
      <w:r w:rsidRPr="000A244E">
        <w:rPr>
          <w:rFonts w:ascii="Times New Roman" w:hAnsi="Times New Roman" w:cs="Times New Roman"/>
          <w:bCs/>
        </w:rPr>
        <w:t xml:space="preserve">б) </w:t>
      </w:r>
      <w:r w:rsidRPr="000A244E">
        <w:rPr>
          <w:rFonts w:ascii="Times New Roman" w:hAnsi="Times New Roman" w:cs="Times New Roman"/>
          <w:b/>
          <w:bCs/>
        </w:rPr>
        <w:t>30 процентов</w:t>
      </w:r>
      <w:r w:rsidRPr="000A244E">
        <w:rPr>
          <w:rFonts w:ascii="Times New Roman" w:hAnsi="Times New Roman" w:cs="Times New Roman"/>
          <w:bCs/>
        </w:rPr>
        <w:t xml:space="preserve"> платы за технологическое присоединение вносятся в течение 60 дней со дня заключения договора;</w:t>
      </w:r>
    </w:p>
    <w:p w:rsidR="0052278C" w:rsidRPr="000A244E" w:rsidRDefault="0052278C" w:rsidP="0052278C">
      <w:pPr>
        <w:pStyle w:val="a6"/>
        <w:jc w:val="both"/>
        <w:rPr>
          <w:rFonts w:ascii="Times New Roman" w:hAnsi="Times New Roman" w:cs="Times New Roman"/>
          <w:bCs/>
        </w:rPr>
      </w:pPr>
      <w:r w:rsidRPr="000A244E">
        <w:rPr>
          <w:rFonts w:ascii="Times New Roman" w:hAnsi="Times New Roman" w:cs="Times New Roman"/>
          <w:bCs/>
        </w:rPr>
        <w:t xml:space="preserve">в) </w:t>
      </w:r>
      <w:r w:rsidRPr="000A244E">
        <w:rPr>
          <w:rFonts w:ascii="Times New Roman" w:hAnsi="Times New Roman" w:cs="Times New Roman"/>
          <w:b/>
          <w:bCs/>
        </w:rPr>
        <w:t>30 процентов</w:t>
      </w:r>
      <w:r w:rsidRPr="000A244E">
        <w:rPr>
          <w:rFonts w:ascii="Times New Roman" w:hAnsi="Times New Roman" w:cs="Times New Roman"/>
          <w:bCs/>
        </w:rPr>
        <w:t xml:space="preserve"> платы за технологическое присоединение вносятся в течение 120 дней со дня заключения договора;</w:t>
      </w:r>
    </w:p>
    <w:p w:rsidR="0052278C" w:rsidRPr="000A244E" w:rsidRDefault="0052278C" w:rsidP="0052278C">
      <w:pPr>
        <w:pStyle w:val="a6"/>
        <w:jc w:val="both"/>
        <w:rPr>
          <w:rFonts w:ascii="Times New Roman" w:hAnsi="Times New Roman" w:cs="Times New Roman"/>
          <w:bCs/>
        </w:rPr>
      </w:pPr>
      <w:r w:rsidRPr="000A244E">
        <w:rPr>
          <w:rFonts w:ascii="Times New Roman" w:hAnsi="Times New Roman" w:cs="Times New Roman"/>
          <w:bCs/>
        </w:rPr>
        <w:t xml:space="preserve">г) </w:t>
      </w:r>
      <w:r w:rsidRPr="000A244E">
        <w:rPr>
          <w:rFonts w:ascii="Times New Roman" w:hAnsi="Times New Roman" w:cs="Times New Roman"/>
          <w:b/>
          <w:bCs/>
        </w:rPr>
        <w:t>30 процентов</w:t>
      </w:r>
      <w:r w:rsidRPr="000A244E">
        <w:rPr>
          <w:rFonts w:ascii="Times New Roman" w:hAnsi="Times New Roman" w:cs="Times New Roman"/>
          <w:bCs/>
        </w:rPr>
        <w:t xml:space="preserve"> платы за технологическое присоединение вносятся в течение 180 дней со дня заключения договора.</w:t>
      </w:r>
    </w:p>
    <w:p w:rsidR="00FE34E9" w:rsidRPr="000A244E" w:rsidRDefault="00FE34E9" w:rsidP="0052278C">
      <w:pPr>
        <w:pStyle w:val="a6"/>
        <w:ind w:firstLine="567"/>
        <w:jc w:val="both"/>
        <w:rPr>
          <w:rFonts w:ascii="Times New Roman" w:hAnsi="Times New Roman" w:cs="Times New Roman"/>
          <w:bCs/>
        </w:rPr>
      </w:pPr>
      <w:r w:rsidRPr="000A244E">
        <w:rPr>
          <w:rFonts w:ascii="Times New Roman" w:hAnsi="Times New Roman" w:cs="Times New Roman"/>
          <w:bCs/>
        </w:rPr>
        <w:t xml:space="preserve">12. Датой </w:t>
      </w:r>
      <w:r w:rsidRPr="000A244E">
        <w:rPr>
          <w:rFonts w:ascii="Times New Roman" w:hAnsi="Times New Roman" w:cs="Times New Roman"/>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Pr="000A244E">
        <w:rPr>
          <w:rFonts w:ascii="Times New Roman" w:hAnsi="Times New Roman" w:cs="Times New Roman"/>
        </w:rPr>
        <w:t>дств в к</w:t>
      </w:r>
      <w:proofErr w:type="gramEnd"/>
      <w:r w:rsidRPr="000A244E">
        <w:rPr>
          <w:rFonts w:ascii="Times New Roman" w:hAnsi="Times New Roman" w:cs="Times New Roman"/>
        </w:rPr>
        <w:t>ассу или на расчетный счет сетевой организации.</w:t>
      </w:r>
    </w:p>
    <w:p w:rsidR="000A244E" w:rsidRPr="000A244E" w:rsidRDefault="00FE34E9" w:rsidP="00FE34E9">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lastRenderedPageBreak/>
        <w:t xml:space="preserve">IV. Разграничение балансовой принадлежности электрических сетей </w:t>
      </w:r>
    </w:p>
    <w:p w:rsidR="00FE34E9" w:rsidRPr="000A244E" w:rsidRDefault="00FE34E9" w:rsidP="00FE34E9">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и эксплуатационной ответственности сторон</w:t>
      </w:r>
    </w:p>
    <w:p w:rsidR="00FE34E9" w:rsidRPr="000A244E" w:rsidRDefault="00FE34E9" w:rsidP="00FE34E9">
      <w:pP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 xml:space="preserve">13. </w:t>
      </w:r>
      <w:r w:rsidR="00882DB0" w:rsidRPr="000A244E">
        <w:rPr>
          <w:rFonts w:ascii="Times New Roman" w:hAnsi="Times New Roman" w:cs="Times New Roman"/>
        </w:rPr>
        <w:t xml:space="preserve">Границы разграничения балансовой принадлежности и эксплуатационной ответственности Сторон устанавливаются в точке (точках) присоединения, указанной в технических условиях, если иное не установлено соглашением Сторон, и отражаются в </w:t>
      </w:r>
      <w:r w:rsidR="007E6912" w:rsidRPr="000A244E">
        <w:rPr>
          <w:rFonts w:ascii="Times New Roman" w:hAnsi="Times New Roman" w:cs="Times New Roman"/>
        </w:rPr>
        <w:t>а</w:t>
      </w:r>
      <w:r w:rsidR="00882DB0" w:rsidRPr="000A244E">
        <w:rPr>
          <w:rFonts w:ascii="Times New Roman" w:hAnsi="Times New Roman" w:cs="Times New Roman"/>
        </w:rPr>
        <w:t>кте об осуществлении технологического присоединения.</w:t>
      </w:r>
    </w:p>
    <w:p w:rsidR="0052278C" w:rsidRPr="000A244E" w:rsidRDefault="0052278C" w:rsidP="0052278C">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V. Условия изменения, расторжения договора и ответственность сторон</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xml:space="preserve">14. Настоящий договор может быть изменен по письменному соглашению сторон или в судебном порядке. </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Любые изменения и дополнения настоящего договора считаются действительными, если они оформлены в виде письменного документа, подписанного обеими Сторонами.</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xml:space="preserve">15. </w:t>
      </w:r>
      <w:r w:rsidRPr="000A244E">
        <w:rPr>
          <w:rFonts w:ascii="Times New Roman" w:hAnsi="Times New Roman" w:cs="Times New Roman"/>
          <w:snapToGrid w:val="0"/>
        </w:rPr>
        <w:t>Расторжение н</w:t>
      </w:r>
      <w:r w:rsidRPr="000A244E">
        <w:rPr>
          <w:rFonts w:ascii="Times New Roman" w:hAnsi="Times New Roman" w:cs="Times New Roman"/>
        </w:rPr>
        <w:t xml:space="preserve">астоящего Договора возможно по соглашению Сторон, а также по решению суда по основаниям, предусмотренным Гражданским </w:t>
      </w:r>
      <w:hyperlink r:id="rId9" w:history="1">
        <w:r w:rsidRPr="000A244E">
          <w:rPr>
            <w:rFonts w:ascii="Times New Roman" w:hAnsi="Times New Roman" w:cs="Times New Roman"/>
          </w:rPr>
          <w:t>кодексом</w:t>
        </w:r>
      </w:hyperlink>
      <w:r w:rsidRPr="000A244E">
        <w:rPr>
          <w:rFonts w:ascii="Times New Roman" w:hAnsi="Times New Roman" w:cs="Times New Roman"/>
        </w:rPr>
        <w:t xml:space="preserve"> Российской Федерации, а также в случаях, предусмотренных настоящим разделом. </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xml:space="preserve">16. </w:t>
      </w:r>
      <w:bookmarkStart w:id="2" w:name="Par85"/>
      <w:bookmarkEnd w:id="2"/>
      <w:r w:rsidRPr="000A244E">
        <w:rPr>
          <w:rFonts w:ascii="Times New Roman" w:hAnsi="Times New Roman" w:cs="Times New Roman"/>
        </w:rPr>
        <w:t>Заявитель вправе по своей инициативе в одностороннем внесудебном порядке досрочно отказаться от договора при условии полного возмещения сетевой организации фактических затрат, понесенных на исполнение настоящего договора, в случае нарушения со стороны сетевой организацией срока технологического присоединения более чем на 12 месяцев.</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17. Сетевая организация вправе в одностороннем внесудебном порядке отказаться от договора:</w:t>
      </w:r>
    </w:p>
    <w:p w:rsidR="0052278C" w:rsidRPr="000A244E" w:rsidRDefault="0052278C" w:rsidP="0052278C">
      <w:pPr>
        <w:pStyle w:val="a6"/>
        <w:ind w:firstLine="567"/>
        <w:jc w:val="both"/>
        <w:rPr>
          <w:rFonts w:ascii="Times New Roman" w:hAnsi="Times New Roman" w:cs="Times New Roman"/>
        </w:rPr>
      </w:pPr>
      <w:proofErr w:type="gramStart"/>
      <w:r w:rsidRPr="000A244E">
        <w:rPr>
          <w:rFonts w:ascii="Times New Roman" w:hAnsi="Times New Roman" w:cs="Times New Roman"/>
        </w:rPr>
        <w:t>- при нарушении заявителем сроков внесения авансовых платежей (одного из них), установленных пунктом 11 настоящего договора, более чем на 30 (тридцать) дней;</w:t>
      </w:r>
      <w:proofErr w:type="gramEnd"/>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xml:space="preserve">- при нарушении заявителем срока выполнения мероприятий по технологическому присоединению, предусмотренных техническими условиями к договору (в случае если техническими условиями предусмотрен поэтапный ввод в работу </w:t>
      </w:r>
      <w:proofErr w:type="spellStart"/>
      <w:r w:rsidRPr="000A244E">
        <w:rPr>
          <w:rFonts w:ascii="Times New Roman" w:hAnsi="Times New Roman" w:cs="Times New Roman"/>
        </w:rPr>
        <w:t>энергопринимающих</w:t>
      </w:r>
      <w:proofErr w:type="spellEnd"/>
      <w:r w:rsidRPr="000A244E">
        <w:rPr>
          <w:rFonts w:ascii="Times New Roman" w:hAnsi="Times New Roman" w:cs="Times New Roman"/>
        </w:rPr>
        <w:t xml:space="preserve"> устройств - мероприятий, предусмотренных очередным этапом),  более чем на 30 (тридцать) дней;</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в случае, когда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2278C" w:rsidRPr="000A244E" w:rsidRDefault="0052278C" w:rsidP="0052278C">
      <w:pPr>
        <w:pStyle w:val="a6"/>
        <w:ind w:firstLine="567"/>
        <w:jc w:val="both"/>
        <w:rPr>
          <w:rFonts w:ascii="Times New Roman" w:hAnsi="Times New Roman" w:cs="Times New Roman"/>
        </w:rPr>
      </w:pPr>
      <w:r w:rsidRPr="000A244E">
        <w:rPr>
          <w:rFonts w:ascii="Times New Roman" w:hAnsi="Times New Roman" w:cs="Times New Roman"/>
        </w:rPr>
        <w:t xml:space="preserve">- в случае, когда заявитель уклоняется от проведения проверки выполнения технических условий, в том числе от проведения повторного осмотра </w:t>
      </w:r>
      <w:proofErr w:type="spellStart"/>
      <w:r w:rsidRPr="000A244E">
        <w:rPr>
          <w:rFonts w:ascii="Times New Roman" w:hAnsi="Times New Roman" w:cs="Times New Roman"/>
        </w:rPr>
        <w:t>энергопринимающего</w:t>
      </w:r>
      <w:proofErr w:type="spellEnd"/>
      <w:r w:rsidRPr="000A244E">
        <w:rPr>
          <w:rFonts w:ascii="Times New Roman" w:hAnsi="Times New Roman" w:cs="Times New Roman"/>
        </w:rP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0A244E" w:rsidRPr="000A244E" w:rsidRDefault="0052278C" w:rsidP="000A244E">
      <w:pPr>
        <w:pStyle w:val="a6"/>
        <w:ind w:firstLine="567"/>
        <w:jc w:val="both"/>
        <w:rPr>
          <w:rFonts w:ascii="Times New Roman" w:hAnsi="Times New Roman" w:cs="Times New Roman"/>
        </w:rPr>
      </w:pPr>
      <w:r w:rsidRPr="000A244E">
        <w:rPr>
          <w:rFonts w:ascii="Times New Roman" w:hAnsi="Times New Roman" w:cs="Times New Roman"/>
        </w:rPr>
        <w:t>- в случае, когда заявитель не устранил замечания, выявленные в результате проведения проверки выполнения технических условий.</w:t>
      </w:r>
    </w:p>
    <w:p w:rsidR="000A244E" w:rsidRPr="000A244E" w:rsidRDefault="000A244E" w:rsidP="000A244E">
      <w:pPr>
        <w:pStyle w:val="a6"/>
        <w:ind w:firstLine="567"/>
        <w:jc w:val="both"/>
        <w:rPr>
          <w:rFonts w:ascii="Times New Roman" w:hAnsi="Times New Roman" w:cs="Times New Roman"/>
        </w:rPr>
      </w:pPr>
      <w:r w:rsidRPr="000A244E">
        <w:rPr>
          <w:rFonts w:ascii="Times New Roman , serif" w:hAnsi="Times New Roman , serif"/>
        </w:rPr>
        <w:t xml:space="preserve">17.1. </w:t>
      </w:r>
      <w:proofErr w:type="gramStart"/>
      <w:r w:rsidRPr="000A244E">
        <w:rPr>
          <w:rFonts w:ascii="Times New Roman , serif" w:hAnsi="Times New Roman , serif"/>
        </w:rPr>
        <w:t>В случае нарушения Заявителем срока оплаты за технологическое присоединение по договору, установленной п. 11 Договора (включая неоплату любого авансового платежа), Сетевая организация вправе приостановить исполнение своего обязательства либо отказаться от исполнения этого обязательства и потребовать возмещения убытков, в том числе перенести срок выполнения мероприятий, указанных в технических условиях, выполняемых со стороны Сетевой организации в соответствии с п. 5 Договора, на</w:t>
      </w:r>
      <w:proofErr w:type="gramEnd"/>
      <w:r w:rsidRPr="000A244E">
        <w:rPr>
          <w:rFonts w:ascii="Times New Roman , serif" w:hAnsi="Times New Roman , serif"/>
        </w:rPr>
        <w:t xml:space="preserve"> срок неисполнения Заявителем обязательств по п. 11 Договора. При этом</w:t>
      </w:r>
      <w:proofErr w:type="gramStart"/>
      <w:r w:rsidRPr="000A244E">
        <w:rPr>
          <w:rFonts w:ascii="Times New Roman , serif" w:hAnsi="Times New Roman , serif"/>
        </w:rPr>
        <w:t>,</w:t>
      </w:r>
      <w:proofErr w:type="gramEnd"/>
      <w:r w:rsidRPr="000A244E">
        <w:rPr>
          <w:rFonts w:ascii="Times New Roman , serif" w:hAnsi="Times New Roman , serif"/>
        </w:rPr>
        <w:t xml:space="preserve"> если предусмотренное договором исполнение обязательства Заявителем произведено не в полном объеме, Сетевая организация вправе полностью приостановить исполнение своего обязательства или отказаться от исполнения на условиях, указанных в настоящем пункте. О приостановлении исполнения своих обязательств, отказе от исполнения этого обязательства/переносе срока выполнения мероприятий, указанных в технических условиях, Сетевая организация обязана письменно уведомить Заявителя.</w:t>
      </w:r>
    </w:p>
    <w:p w:rsidR="0052278C" w:rsidRPr="000A244E" w:rsidRDefault="0052278C" w:rsidP="000A244E">
      <w:pPr>
        <w:pStyle w:val="a6"/>
        <w:ind w:firstLine="567"/>
        <w:jc w:val="both"/>
        <w:rPr>
          <w:rFonts w:ascii="Times New Roman" w:hAnsi="Times New Roman" w:cs="Times New Roman"/>
        </w:rPr>
      </w:pPr>
      <w:r w:rsidRPr="000A244E">
        <w:rPr>
          <w:rFonts w:ascii="Times New Roman" w:hAnsi="Times New Roman" w:cs="Times New Roman"/>
        </w:rPr>
        <w:t xml:space="preserve">18. </w:t>
      </w:r>
      <w:r w:rsidRPr="000A244E">
        <w:rPr>
          <w:rFonts w:ascii="Times New Roman , serif" w:hAnsi="Times New Roman , serif"/>
        </w:rPr>
        <w:t>В случаях одностороннего отказа Стороны договора (пункты 16, 17 договора), договор будет считаться расторгнутым спустя 10 (десять) дней со дня получения Стороной уведомления об отказе другой Стороны от исполнения настоящего договора.</w:t>
      </w:r>
      <w:r w:rsidRPr="000A244E">
        <w:rPr>
          <w:rFonts w:ascii="Times New Roman" w:hAnsi="Times New Roman" w:cs="Times New Roman"/>
        </w:rPr>
        <w:t xml:space="preserve"> </w:t>
      </w:r>
    </w:p>
    <w:p w:rsidR="0052278C" w:rsidRPr="000A244E" w:rsidRDefault="0052278C" w:rsidP="0052278C">
      <w:pPr>
        <w:pStyle w:val="ConsPlusNormal"/>
        <w:ind w:firstLine="540"/>
        <w:jc w:val="both"/>
        <w:outlineLvl w:val="2"/>
        <w:rPr>
          <w:rFonts w:ascii="Times New Roman" w:hAnsi="Times New Roman"/>
          <w:color w:val="000000"/>
          <w:sz w:val="22"/>
          <w:szCs w:val="22"/>
          <w:shd w:val="clear" w:color="auto" w:fill="FFFFFF"/>
        </w:rPr>
      </w:pPr>
      <w:r w:rsidRPr="000A244E">
        <w:rPr>
          <w:rFonts w:ascii="Times New Roman" w:hAnsi="Times New Roman" w:cs="Times New Roman"/>
          <w:sz w:val="22"/>
          <w:szCs w:val="22"/>
        </w:rPr>
        <w:t xml:space="preserve">19. </w:t>
      </w:r>
      <w:r w:rsidRPr="000A244E">
        <w:rPr>
          <w:rFonts w:ascii="Times New Roman" w:hAnsi="Times New Roman"/>
          <w:color w:val="000000"/>
          <w:sz w:val="22"/>
          <w:szCs w:val="22"/>
          <w:shd w:val="clear" w:color="auto" w:fill="FFFFFF"/>
        </w:rPr>
        <w:t>За неисполнение и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olor w:val="000000"/>
          <w:sz w:val="22"/>
          <w:szCs w:val="22"/>
          <w:shd w:val="clear" w:color="auto" w:fill="FFFFFF"/>
        </w:rPr>
        <w:t xml:space="preserve">20. </w:t>
      </w:r>
      <w:r w:rsidRPr="000A244E">
        <w:rPr>
          <w:rFonts w:ascii="Times New Roman" w:hAnsi="Times New Roman" w:cs="Times New Roman"/>
          <w:sz w:val="22"/>
          <w:szCs w:val="22"/>
        </w:rPr>
        <w:t>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со стороны сетевой организации не может превышать размер неустойки, определенный в предусмотренном настоящим порядке, за год просрочки.</w:t>
      </w:r>
    </w:p>
    <w:p w:rsidR="0052278C" w:rsidRPr="000A244E" w:rsidRDefault="0052278C" w:rsidP="0052278C">
      <w:pP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 xml:space="preserve">21. </w:t>
      </w:r>
      <w:proofErr w:type="gramStart"/>
      <w:r w:rsidRPr="000A244E">
        <w:rPr>
          <w:rFonts w:ascii="Times New Roman" w:hAnsi="Times New Roman" w:cs="Times New Roman"/>
        </w:rPr>
        <w:t>В случае просрочки внесения заявителем авансовых платежей (одного из них) в качестве платы за технологическое присоединение заявитель обязан уплатить сетевой организации пени, которые начисляются на остаток задолженности заявителя и размер которых (в процентах годовых) определяется за каждый день просрочки внесения очередного авансового платежа, в размере действовавшей на день надлежащей оплаты ключевой ставки Центрального банка Российской Федерации, увеличенной на 4 процентных</w:t>
      </w:r>
      <w:proofErr w:type="gramEnd"/>
      <w:r w:rsidRPr="000A244E">
        <w:rPr>
          <w:rFonts w:ascii="Times New Roman" w:hAnsi="Times New Roman" w:cs="Times New Roman"/>
        </w:rPr>
        <w:t xml:space="preserve"> пункта.</w:t>
      </w:r>
      <w:bookmarkStart w:id="3" w:name="Par86"/>
      <w:bookmarkEnd w:id="3"/>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s="Times New Roman"/>
          <w:sz w:val="22"/>
          <w:szCs w:val="22"/>
        </w:rPr>
        <w:lastRenderedPageBreak/>
        <w:t>22.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52278C" w:rsidRPr="000A244E" w:rsidRDefault="0052278C" w:rsidP="0052278C">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VI. Порядок разрешения споров</w:t>
      </w:r>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s="Times New Roman"/>
          <w:sz w:val="22"/>
          <w:szCs w:val="22"/>
        </w:rPr>
        <w:t>23.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 путем переговоров.</w:t>
      </w:r>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s="Times New Roman"/>
          <w:sz w:val="22"/>
          <w:szCs w:val="22"/>
        </w:rPr>
        <w:t xml:space="preserve">24. </w:t>
      </w:r>
      <w:r w:rsidRPr="000A244E">
        <w:rPr>
          <w:rFonts w:ascii="Times New Roman" w:hAnsi="Times New Roman" w:cs="Times New Roman"/>
          <w:color w:val="000000"/>
          <w:sz w:val="22"/>
          <w:szCs w:val="22"/>
          <w:shd w:val="clear" w:color="auto" w:fill="FFFFFF"/>
        </w:rPr>
        <w:t xml:space="preserve">Если стороны не достигнут соглашения в ходе переговоров, то неурегулированные разногласия с обязательным соблюдением претензионного порядка, </w:t>
      </w:r>
      <w:r w:rsidRPr="000A244E">
        <w:rPr>
          <w:rFonts w:ascii="Times New Roman" w:hAnsi="Times New Roman" w:cs="Times New Roman"/>
          <w:sz w:val="22"/>
          <w:szCs w:val="22"/>
        </w:rPr>
        <w:t xml:space="preserve">передаются на рассмотрение Арбитражного суда Санкт-Петербурга и Ленинградской области. Стороны устанавливают, что все возможные претензии по настоящему Договору должны быть рассмотрены в течение 10 (десяти) рабочих дней с даты их получения адресатом. </w:t>
      </w:r>
    </w:p>
    <w:p w:rsidR="0052278C" w:rsidRPr="000A244E" w:rsidRDefault="0052278C" w:rsidP="0052278C">
      <w:pPr>
        <w:autoSpaceDE w:val="0"/>
        <w:autoSpaceDN w:val="0"/>
        <w:adjustRightInd w:val="0"/>
        <w:spacing w:after="0" w:line="240" w:lineRule="auto"/>
        <w:jc w:val="center"/>
        <w:outlineLvl w:val="0"/>
        <w:rPr>
          <w:rFonts w:ascii="Times New Roman" w:hAnsi="Times New Roman" w:cs="Times New Roman"/>
          <w:b/>
        </w:rPr>
      </w:pPr>
      <w:r w:rsidRPr="000A244E">
        <w:rPr>
          <w:rFonts w:ascii="Times New Roman" w:hAnsi="Times New Roman" w:cs="Times New Roman"/>
          <w:b/>
        </w:rPr>
        <w:t>VII. Заключительные положения</w:t>
      </w:r>
    </w:p>
    <w:p w:rsidR="0052278C" w:rsidRPr="000A244E" w:rsidRDefault="0052278C" w:rsidP="0052278C">
      <w:pPr>
        <w:autoSpaceDE w:val="0"/>
        <w:autoSpaceDN w:val="0"/>
        <w:adjustRightInd w:val="0"/>
        <w:spacing w:after="0" w:line="240" w:lineRule="auto"/>
        <w:ind w:firstLine="567"/>
        <w:jc w:val="both"/>
        <w:rPr>
          <w:rFonts w:ascii="Times New Roman" w:hAnsi="Times New Roman" w:cs="Times New Roman"/>
        </w:rPr>
      </w:pPr>
      <w:r w:rsidRPr="000A244E">
        <w:rPr>
          <w:rFonts w:ascii="Times New Roman" w:hAnsi="Times New Roman" w:cs="Times New Roman"/>
        </w:rPr>
        <w:t xml:space="preserve">25. Настоящий договор считается заключенным </w:t>
      </w:r>
      <w:proofErr w:type="gramStart"/>
      <w:r w:rsidRPr="000A244E">
        <w:rPr>
          <w:rFonts w:ascii="Times New Roman" w:hAnsi="Times New Roman" w:cs="Times New Roman"/>
        </w:rPr>
        <w:t>с даты поступления</w:t>
      </w:r>
      <w:proofErr w:type="gramEnd"/>
      <w:r w:rsidRPr="000A244E">
        <w:rPr>
          <w:rFonts w:ascii="Times New Roman" w:hAnsi="Times New Roman" w:cs="Times New Roman"/>
        </w:rPr>
        <w:t xml:space="preserve"> подписанного заявителем экземпляра настоящего договора в сетевую организацию.</w:t>
      </w:r>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s="Times New Roman"/>
          <w:sz w:val="22"/>
          <w:szCs w:val="22"/>
        </w:rPr>
        <w:t>26. Стороны не вправе уступать свои права и обязанности по договору третьим лицам без письменного согласия другой Стороны.</w:t>
      </w:r>
    </w:p>
    <w:p w:rsidR="0052278C" w:rsidRPr="000A244E" w:rsidRDefault="0052278C" w:rsidP="0052278C">
      <w:pPr>
        <w:pStyle w:val="ConsPlusNormal"/>
        <w:ind w:firstLine="540"/>
        <w:jc w:val="both"/>
        <w:outlineLvl w:val="2"/>
        <w:rPr>
          <w:rFonts w:ascii="Times New Roman" w:hAnsi="Times New Roman" w:cs="Times New Roman"/>
          <w:sz w:val="22"/>
          <w:szCs w:val="22"/>
        </w:rPr>
      </w:pPr>
      <w:r w:rsidRPr="000A244E">
        <w:rPr>
          <w:rFonts w:ascii="Times New Roman" w:hAnsi="Times New Roman" w:cs="Times New Roman"/>
          <w:sz w:val="22"/>
          <w:szCs w:val="22"/>
        </w:rPr>
        <w:t>27.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52278C" w:rsidRPr="000A244E"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28. Договор составлен и подписан в двух экземплярах, по одному для каждой из сторон.</w:t>
      </w:r>
    </w:p>
    <w:p w:rsidR="0052278C" w:rsidRPr="000A244E"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b/>
        </w:rPr>
        <w:t xml:space="preserve">Приложения:  </w:t>
      </w:r>
    </w:p>
    <w:p w:rsidR="0052278C" w:rsidRPr="000A244E" w:rsidRDefault="0052278C" w:rsidP="0052278C">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r w:rsidRPr="000A244E">
        <w:rPr>
          <w:rFonts w:ascii="Times New Roman" w:hAnsi="Times New Roman" w:cs="Times New Roman"/>
        </w:rPr>
        <w:t>Приложение № 1: Технические условия для присоединения к электрическим сетям.</w:t>
      </w:r>
    </w:p>
    <w:p w:rsidR="00A137A2" w:rsidRPr="000A244E"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rPr>
      </w:pPr>
    </w:p>
    <w:p w:rsidR="00A137A2" w:rsidRPr="000A244E"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rPr>
      </w:pPr>
      <w:r w:rsidRPr="000A244E">
        <w:rPr>
          <w:rFonts w:ascii="Times New Roman" w:hAnsi="Times New Roman" w:cs="Times New Roman"/>
        </w:rPr>
        <w:t>Реквизиты сторон</w:t>
      </w:r>
    </w:p>
    <w:tbl>
      <w:tblPr>
        <w:tblW w:w="11166" w:type="dxa"/>
        <w:jc w:val="right"/>
        <w:tblInd w:w="108" w:type="dxa"/>
        <w:tblLook w:val="01E0"/>
      </w:tblPr>
      <w:tblGrid>
        <w:gridCol w:w="618"/>
        <w:gridCol w:w="4105"/>
        <w:gridCol w:w="1070"/>
        <w:gridCol w:w="4272"/>
        <w:gridCol w:w="1101"/>
      </w:tblGrid>
      <w:tr w:rsidR="00A137A2" w:rsidRPr="000A244E" w:rsidTr="00A137A2">
        <w:trPr>
          <w:gridBefore w:val="1"/>
          <w:wBefore w:w="618" w:type="dxa"/>
          <w:jc w:val="right"/>
        </w:trPr>
        <w:tc>
          <w:tcPr>
            <w:tcW w:w="5175" w:type="dxa"/>
            <w:gridSpan w:val="2"/>
          </w:tcPr>
          <w:p w:rsidR="00A137A2" w:rsidRPr="000A244E" w:rsidRDefault="00A137A2" w:rsidP="00A137A2">
            <w:pPr>
              <w:pStyle w:val="a6"/>
              <w:ind w:left="413"/>
              <w:rPr>
                <w:rFonts w:ascii="Times New Roman" w:hAnsi="Times New Roman" w:cs="Times New Roman"/>
              </w:rPr>
            </w:pPr>
            <w:r w:rsidRPr="000A244E">
              <w:rPr>
                <w:rFonts w:ascii="Times New Roman" w:hAnsi="Times New Roman" w:cs="Times New Roman"/>
              </w:rPr>
              <w:t>Сетевая организация:</w:t>
            </w:r>
          </w:p>
          <w:p w:rsidR="00A137A2" w:rsidRPr="000A244E" w:rsidRDefault="00A137A2" w:rsidP="00A137A2">
            <w:pPr>
              <w:pStyle w:val="a6"/>
              <w:ind w:left="413"/>
              <w:rPr>
                <w:rFonts w:ascii="Times New Roman" w:hAnsi="Times New Roman" w:cs="Times New Roman"/>
                <w:b/>
                <w:bCs/>
                <w:iCs/>
              </w:rPr>
            </w:pPr>
            <w:r w:rsidRPr="000A244E">
              <w:rPr>
                <w:rFonts w:ascii="Times New Roman" w:hAnsi="Times New Roman" w:cs="Times New Roman"/>
                <w:b/>
                <w:bCs/>
                <w:iCs/>
              </w:rPr>
              <w:t>МП «ВПЭС»</w:t>
            </w:r>
          </w:p>
          <w:p w:rsidR="00A137A2" w:rsidRPr="000A244E" w:rsidRDefault="00A137A2" w:rsidP="00A137A2">
            <w:pPr>
              <w:pStyle w:val="a6"/>
              <w:ind w:left="413"/>
              <w:rPr>
                <w:rFonts w:ascii="Times New Roman" w:hAnsi="Times New Roman" w:cs="Times New Roman"/>
                <w:bCs/>
                <w:iCs/>
              </w:rPr>
            </w:pPr>
          </w:p>
          <w:p w:rsidR="00BF5AC6" w:rsidRPr="000A244E" w:rsidRDefault="00BF5AC6" w:rsidP="000A244E">
            <w:pPr>
              <w:pStyle w:val="a6"/>
              <w:ind w:left="-17"/>
              <w:rPr>
                <w:rFonts w:ascii="Times New Roman" w:hAnsi="Times New Roman" w:cs="Times New Roman"/>
              </w:rPr>
            </w:pPr>
            <w:r w:rsidRPr="000A244E">
              <w:rPr>
                <w:rFonts w:ascii="Times New Roman" w:hAnsi="Times New Roman" w:cs="Times New Roman"/>
              </w:rPr>
              <w:t>Юридический адрес</w:t>
            </w:r>
            <w:r w:rsidR="00A137A2" w:rsidRPr="000A244E">
              <w:rPr>
                <w:rFonts w:ascii="Times New Roman" w:hAnsi="Times New Roman" w:cs="Times New Roman"/>
              </w:rPr>
              <w:t xml:space="preserve">: 188644, </w:t>
            </w:r>
            <w:proofErr w:type="gramStart"/>
            <w:r w:rsidR="00A137A2" w:rsidRPr="000A244E">
              <w:rPr>
                <w:rFonts w:ascii="Times New Roman" w:hAnsi="Times New Roman" w:cs="Times New Roman"/>
              </w:rPr>
              <w:t>Ленинградская</w:t>
            </w:r>
            <w:proofErr w:type="gramEnd"/>
            <w:r w:rsidR="00A137A2" w:rsidRPr="000A244E">
              <w:rPr>
                <w:rFonts w:ascii="Times New Roman" w:hAnsi="Times New Roman" w:cs="Times New Roman"/>
              </w:rPr>
              <w:t xml:space="preserve"> обл., </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rPr>
              <w:t>г. Всеволожск,</w:t>
            </w:r>
            <w:r w:rsidR="00BF5AC6" w:rsidRPr="000A244E">
              <w:rPr>
                <w:rFonts w:ascii="Times New Roman" w:hAnsi="Times New Roman" w:cs="Times New Roman"/>
              </w:rPr>
              <w:t xml:space="preserve"> </w:t>
            </w:r>
            <w:r w:rsidRPr="000A244E">
              <w:rPr>
                <w:rFonts w:ascii="Times New Roman" w:hAnsi="Times New Roman" w:cs="Times New Roman"/>
              </w:rPr>
              <w:t xml:space="preserve">ул. </w:t>
            </w:r>
            <w:proofErr w:type="gramStart"/>
            <w:r w:rsidRPr="000A244E">
              <w:rPr>
                <w:rFonts w:ascii="Times New Roman" w:hAnsi="Times New Roman" w:cs="Times New Roman"/>
              </w:rPr>
              <w:t>Межевая</w:t>
            </w:r>
            <w:proofErr w:type="gramEnd"/>
            <w:r w:rsidRPr="000A244E">
              <w:rPr>
                <w:rFonts w:ascii="Times New Roman" w:hAnsi="Times New Roman" w:cs="Times New Roman"/>
              </w:rPr>
              <w:t>, д. 6-а;</w:t>
            </w:r>
          </w:p>
          <w:p w:rsidR="00BF5AC6" w:rsidRPr="000A244E" w:rsidRDefault="00BF5AC6" w:rsidP="000A244E">
            <w:pPr>
              <w:pStyle w:val="a6"/>
              <w:ind w:left="-17"/>
              <w:rPr>
                <w:rFonts w:ascii="Times New Roman" w:hAnsi="Times New Roman" w:cs="Times New Roman"/>
              </w:rPr>
            </w:pPr>
            <w:r w:rsidRPr="000A244E">
              <w:rPr>
                <w:rFonts w:ascii="Times New Roman" w:hAnsi="Times New Roman" w:cs="Times New Roman"/>
              </w:rPr>
              <w:t xml:space="preserve">Фактический адрес: 188644, </w:t>
            </w:r>
            <w:proofErr w:type="gramStart"/>
            <w:r w:rsidRPr="000A244E">
              <w:rPr>
                <w:rFonts w:ascii="Times New Roman" w:hAnsi="Times New Roman" w:cs="Times New Roman"/>
              </w:rPr>
              <w:t>Ленинградская</w:t>
            </w:r>
            <w:proofErr w:type="gramEnd"/>
            <w:r w:rsidRPr="000A244E">
              <w:rPr>
                <w:rFonts w:ascii="Times New Roman" w:hAnsi="Times New Roman" w:cs="Times New Roman"/>
              </w:rPr>
              <w:t xml:space="preserve"> обл., </w:t>
            </w:r>
          </w:p>
          <w:p w:rsidR="00BF5AC6" w:rsidRPr="000A244E" w:rsidRDefault="00BF5AC6" w:rsidP="000A244E">
            <w:pPr>
              <w:pStyle w:val="a6"/>
              <w:ind w:left="-17"/>
              <w:rPr>
                <w:rFonts w:ascii="Times New Roman" w:hAnsi="Times New Roman" w:cs="Times New Roman"/>
              </w:rPr>
            </w:pPr>
            <w:r w:rsidRPr="000A244E">
              <w:rPr>
                <w:rFonts w:ascii="Times New Roman" w:hAnsi="Times New Roman" w:cs="Times New Roman"/>
              </w:rPr>
              <w:t xml:space="preserve">г. Всеволожск, ул. </w:t>
            </w:r>
            <w:proofErr w:type="gramStart"/>
            <w:r w:rsidRPr="000A244E">
              <w:rPr>
                <w:rFonts w:ascii="Times New Roman" w:hAnsi="Times New Roman" w:cs="Times New Roman"/>
              </w:rPr>
              <w:t>Межевая</w:t>
            </w:r>
            <w:proofErr w:type="gramEnd"/>
            <w:r w:rsidRPr="000A244E">
              <w:rPr>
                <w:rFonts w:ascii="Times New Roman" w:hAnsi="Times New Roman" w:cs="Times New Roman"/>
              </w:rPr>
              <w:t>, д. 6-в;</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rPr>
              <w:t>Тел.8(813-70)25-412, факс 8(813-70) 29-329;</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rPr>
              <w:t>ИНН 4703005850, КПП 470301001</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rPr>
              <w:t>Тел. 8(81370)25598</w:t>
            </w:r>
          </w:p>
          <w:p w:rsidR="00A137A2" w:rsidRPr="000A244E" w:rsidRDefault="00A137A2" w:rsidP="000A244E">
            <w:pPr>
              <w:pStyle w:val="a6"/>
              <w:ind w:left="-17"/>
              <w:rPr>
                <w:rFonts w:ascii="Times New Roman" w:hAnsi="Times New Roman" w:cs="Times New Roman"/>
              </w:rPr>
            </w:pPr>
            <w:proofErr w:type="spellStart"/>
            <w:r w:rsidRPr="000A244E">
              <w:rPr>
                <w:rFonts w:ascii="Times New Roman" w:hAnsi="Times New Roman" w:cs="Times New Roman"/>
              </w:rPr>
              <w:t>эл</w:t>
            </w:r>
            <w:proofErr w:type="spellEnd"/>
            <w:r w:rsidRPr="000A244E">
              <w:rPr>
                <w:rFonts w:ascii="Times New Roman" w:hAnsi="Times New Roman" w:cs="Times New Roman"/>
              </w:rPr>
              <w:t xml:space="preserve">. почта </w:t>
            </w:r>
            <w:hyperlink r:id="rId10" w:history="1">
              <w:r w:rsidRPr="000A244E">
                <w:rPr>
                  <w:rStyle w:val="a3"/>
                  <w:rFonts w:ascii="Times New Roman" w:hAnsi="Times New Roman" w:cs="Times New Roman"/>
                  <w:lang w:val="en-US"/>
                </w:rPr>
                <w:t>vpes</w:t>
              </w:r>
              <w:r w:rsidRPr="000A244E">
                <w:rPr>
                  <w:rStyle w:val="a3"/>
                  <w:rFonts w:ascii="Times New Roman" w:hAnsi="Times New Roman" w:cs="Times New Roman"/>
                </w:rPr>
                <w:t>@</w:t>
              </w:r>
              <w:r w:rsidRPr="000A244E">
                <w:rPr>
                  <w:rStyle w:val="a3"/>
                  <w:rFonts w:ascii="Times New Roman" w:hAnsi="Times New Roman" w:cs="Times New Roman"/>
                  <w:lang w:val="en-US"/>
                </w:rPr>
                <w:t>vsevpes</w:t>
              </w:r>
              <w:r w:rsidRPr="000A244E">
                <w:rPr>
                  <w:rStyle w:val="a3"/>
                  <w:rFonts w:ascii="Times New Roman" w:hAnsi="Times New Roman" w:cs="Times New Roman"/>
                </w:rPr>
                <w:t>.</w:t>
              </w:r>
              <w:r w:rsidRPr="000A244E">
                <w:rPr>
                  <w:rStyle w:val="a3"/>
                  <w:rFonts w:ascii="Times New Roman" w:hAnsi="Times New Roman" w:cs="Times New Roman"/>
                  <w:lang w:val="en-US"/>
                </w:rPr>
                <w:t>ru</w:t>
              </w:r>
            </w:hyperlink>
            <w:r w:rsidRPr="000A244E">
              <w:rPr>
                <w:rFonts w:ascii="Times New Roman" w:hAnsi="Times New Roman" w:cs="Times New Roman"/>
              </w:rPr>
              <w:t xml:space="preserve"> </w:t>
            </w:r>
          </w:p>
          <w:p w:rsidR="00A137A2" w:rsidRPr="000A244E" w:rsidRDefault="00A137A2" w:rsidP="000A244E">
            <w:pPr>
              <w:pStyle w:val="a6"/>
              <w:ind w:left="-17"/>
              <w:rPr>
                <w:rFonts w:ascii="Times New Roman" w:hAnsi="Times New Roman" w:cs="Times New Roman"/>
                <w:bCs/>
              </w:rPr>
            </w:pPr>
            <w:proofErr w:type="spellStart"/>
            <w:r w:rsidRPr="000A244E">
              <w:rPr>
                <w:rFonts w:ascii="Times New Roman" w:hAnsi="Times New Roman" w:cs="Times New Roman"/>
                <w:bCs/>
              </w:rPr>
              <w:t>Расч</w:t>
            </w:r>
            <w:proofErr w:type="spellEnd"/>
            <w:r w:rsidRPr="000A244E">
              <w:rPr>
                <w:rFonts w:ascii="Times New Roman" w:hAnsi="Times New Roman" w:cs="Times New Roman"/>
                <w:bCs/>
              </w:rPr>
              <w:t>. счет: 40602810490080000002</w:t>
            </w:r>
          </w:p>
          <w:p w:rsidR="00A137A2" w:rsidRPr="000A244E" w:rsidRDefault="00A137A2" w:rsidP="000A244E">
            <w:pPr>
              <w:pStyle w:val="a6"/>
              <w:ind w:left="-17"/>
              <w:rPr>
                <w:rFonts w:ascii="Times New Roman" w:hAnsi="Times New Roman" w:cs="Times New Roman"/>
                <w:bCs/>
              </w:rPr>
            </w:pPr>
            <w:r w:rsidRPr="000A244E">
              <w:rPr>
                <w:rFonts w:ascii="Times New Roman" w:hAnsi="Times New Roman" w:cs="Times New Roman"/>
                <w:bCs/>
              </w:rPr>
              <w:t xml:space="preserve">в ПАО «БАНК «САНКТ-ПЕТЕРБУРГ» </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bCs/>
              </w:rPr>
              <w:t>г. Санкт-Петербург</w:t>
            </w:r>
          </w:p>
          <w:p w:rsidR="00A137A2" w:rsidRPr="000A244E" w:rsidRDefault="00A137A2" w:rsidP="000A244E">
            <w:pPr>
              <w:pStyle w:val="a6"/>
              <w:ind w:left="-17"/>
              <w:rPr>
                <w:rFonts w:ascii="Times New Roman" w:hAnsi="Times New Roman" w:cs="Times New Roman"/>
              </w:rPr>
            </w:pPr>
            <w:proofErr w:type="spellStart"/>
            <w:proofErr w:type="gramStart"/>
            <w:r w:rsidRPr="000A244E">
              <w:rPr>
                <w:rFonts w:ascii="Times New Roman" w:hAnsi="Times New Roman" w:cs="Times New Roman"/>
              </w:rPr>
              <w:t>Кор</w:t>
            </w:r>
            <w:proofErr w:type="spellEnd"/>
            <w:r w:rsidRPr="000A244E">
              <w:rPr>
                <w:rFonts w:ascii="Times New Roman" w:hAnsi="Times New Roman" w:cs="Times New Roman"/>
              </w:rPr>
              <w:t>. счет</w:t>
            </w:r>
            <w:proofErr w:type="gramEnd"/>
            <w:r w:rsidRPr="000A244E">
              <w:rPr>
                <w:rFonts w:ascii="Times New Roman" w:hAnsi="Times New Roman" w:cs="Times New Roman"/>
              </w:rPr>
              <w:t xml:space="preserve"> </w:t>
            </w:r>
            <w:r w:rsidRPr="000A244E">
              <w:rPr>
                <w:rFonts w:ascii="Times New Roman" w:hAnsi="Times New Roman" w:cs="Times New Roman"/>
                <w:bCs/>
              </w:rPr>
              <w:t xml:space="preserve"> 30101810900000000790</w:t>
            </w:r>
          </w:p>
          <w:p w:rsidR="00A137A2" w:rsidRPr="000A244E" w:rsidRDefault="00A137A2" w:rsidP="000A244E">
            <w:pPr>
              <w:pStyle w:val="a6"/>
              <w:ind w:left="-17"/>
              <w:rPr>
                <w:rFonts w:ascii="Times New Roman" w:hAnsi="Times New Roman" w:cs="Times New Roman"/>
              </w:rPr>
            </w:pPr>
            <w:r w:rsidRPr="000A244E">
              <w:rPr>
                <w:rFonts w:ascii="Times New Roman" w:hAnsi="Times New Roman" w:cs="Times New Roman"/>
              </w:rPr>
              <w:t xml:space="preserve">БИК </w:t>
            </w:r>
            <w:r w:rsidRPr="000A244E">
              <w:rPr>
                <w:rFonts w:ascii="Times New Roman" w:hAnsi="Times New Roman" w:cs="Times New Roman"/>
                <w:bCs/>
              </w:rPr>
              <w:t xml:space="preserve"> 044030790</w:t>
            </w:r>
          </w:p>
          <w:p w:rsidR="00A137A2" w:rsidRPr="000A244E" w:rsidRDefault="00A137A2" w:rsidP="00A137A2">
            <w:pPr>
              <w:pStyle w:val="a6"/>
              <w:ind w:left="413"/>
              <w:rPr>
                <w:rFonts w:ascii="Times New Roman" w:hAnsi="Times New Roman" w:cs="Times New Roman"/>
              </w:rPr>
            </w:pPr>
          </w:p>
        </w:tc>
        <w:tc>
          <w:tcPr>
            <w:tcW w:w="5373" w:type="dxa"/>
            <w:gridSpan w:val="2"/>
          </w:tcPr>
          <w:p w:rsidR="00A137A2" w:rsidRPr="000A244E" w:rsidRDefault="00A137A2" w:rsidP="00A137A2">
            <w:pPr>
              <w:pStyle w:val="a6"/>
              <w:ind w:left="200"/>
              <w:rPr>
                <w:rFonts w:ascii="Times New Roman" w:hAnsi="Times New Roman" w:cs="Times New Roman"/>
              </w:rPr>
            </w:pPr>
            <w:r w:rsidRPr="000A244E">
              <w:rPr>
                <w:rFonts w:ascii="Times New Roman" w:hAnsi="Times New Roman" w:cs="Times New Roman"/>
              </w:rPr>
              <w:t>Заявитель:</w:t>
            </w:r>
          </w:p>
          <w:p w:rsidR="00A137A2" w:rsidRPr="000A244E" w:rsidRDefault="00A137A2" w:rsidP="00A137A2">
            <w:pPr>
              <w:pStyle w:val="a6"/>
              <w:ind w:left="200"/>
              <w:rPr>
                <w:rFonts w:ascii="Times New Roman" w:hAnsi="Times New Roman" w:cs="Times New Roman"/>
                <w:b/>
                <w:iCs/>
                <w:highlight w:val="yellow"/>
              </w:rPr>
            </w:pPr>
            <w:r w:rsidRPr="000A244E">
              <w:rPr>
                <w:rFonts w:ascii="Times New Roman" w:hAnsi="Times New Roman" w:cs="Times New Roman"/>
                <w:b/>
                <w:iCs/>
                <w:highlight w:val="yellow"/>
              </w:rPr>
              <w:t>______________________________</w:t>
            </w:r>
          </w:p>
          <w:p w:rsidR="00A137A2" w:rsidRPr="000A244E" w:rsidRDefault="00A137A2" w:rsidP="00A137A2">
            <w:pPr>
              <w:pStyle w:val="a6"/>
              <w:ind w:left="200"/>
              <w:rPr>
                <w:rFonts w:ascii="Times New Roman" w:hAnsi="Times New Roman" w:cs="Times New Roman"/>
                <w:sz w:val="16"/>
                <w:szCs w:val="16"/>
                <w:highlight w:val="yellow"/>
              </w:rPr>
            </w:pPr>
            <w:r w:rsidRPr="000A244E">
              <w:rPr>
                <w:rFonts w:ascii="Times New Roman" w:hAnsi="Times New Roman" w:cs="Times New Roman"/>
                <w:sz w:val="16"/>
                <w:szCs w:val="16"/>
                <w:highlight w:val="yellow"/>
              </w:rPr>
              <w:t xml:space="preserve">(ФИО </w:t>
            </w:r>
            <w:r w:rsidR="000064B2" w:rsidRPr="000A244E">
              <w:rPr>
                <w:rFonts w:ascii="Times New Roman" w:hAnsi="Times New Roman" w:cs="Times New Roman"/>
                <w:sz w:val="16"/>
                <w:szCs w:val="16"/>
                <w:highlight w:val="yellow"/>
              </w:rPr>
              <w:t>физического лица</w:t>
            </w:r>
            <w:r w:rsidRPr="000A244E">
              <w:rPr>
                <w:rFonts w:ascii="Times New Roman" w:hAnsi="Times New Roman" w:cs="Times New Roman"/>
                <w:sz w:val="16"/>
                <w:szCs w:val="16"/>
                <w:highlight w:val="yellow"/>
              </w:rPr>
              <w:t>)</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паспорт: серия ___________ № _____________,</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 xml:space="preserve">выдан __________________________________, </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дата выдачи _______________</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Адрес регистрации: _____________________________</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Адрес почтовый: _______________________________</w:t>
            </w:r>
          </w:p>
          <w:p w:rsidR="00A137A2" w:rsidRPr="000A244E" w:rsidRDefault="00A137A2" w:rsidP="00A137A2">
            <w:pPr>
              <w:pStyle w:val="a6"/>
              <w:ind w:left="200"/>
              <w:rPr>
                <w:rFonts w:ascii="Times New Roman" w:hAnsi="Times New Roman" w:cs="Times New Roman"/>
                <w:highlight w:val="yellow"/>
              </w:rPr>
            </w:pPr>
            <w:r w:rsidRPr="000A244E">
              <w:rPr>
                <w:rFonts w:ascii="Times New Roman" w:hAnsi="Times New Roman" w:cs="Times New Roman"/>
                <w:highlight w:val="yellow"/>
              </w:rPr>
              <w:t xml:space="preserve">Тел. ________________, факс ___________________, </w:t>
            </w:r>
          </w:p>
          <w:p w:rsidR="00A137A2" w:rsidRPr="000A244E" w:rsidRDefault="00A137A2" w:rsidP="00A137A2">
            <w:pPr>
              <w:pStyle w:val="a6"/>
              <w:ind w:left="200"/>
              <w:rPr>
                <w:rFonts w:ascii="Times New Roman" w:hAnsi="Times New Roman" w:cs="Times New Roman"/>
                <w:highlight w:val="yellow"/>
              </w:rPr>
            </w:pPr>
            <w:proofErr w:type="spellStart"/>
            <w:r w:rsidRPr="000A244E">
              <w:rPr>
                <w:rFonts w:ascii="Times New Roman" w:hAnsi="Times New Roman" w:cs="Times New Roman"/>
                <w:highlight w:val="yellow"/>
              </w:rPr>
              <w:t>эл</w:t>
            </w:r>
            <w:proofErr w:type="spellEnd"/>
            <w:r w:rsidRPr="000A244E">
              <w:rPr>
                <w:rFonts w:ascii="Times New Roman" w:hAnsi="Times New Roman" w:cs="Times New Roman"/>
                <w:highlight w:val="yellow"/>
              </w:rPr>
              <w:t xml:space="preserve">. почта </w:t>
            </w:r>
            <w:hyperlink r:id="rId11" w:history="1">
              <w:r w:rsidR="00BA1778" w:rsidRPr="000A244E">
                <w:rPr>
                  <w:rStyle w:val="a3"/>
                  <w:rFonts w:ascii="Times New Roman" w:hAnsi="Times New Roman" w:cs="Times New Roman"/>
                  <w:highlight w:val="yellow"/>
                </w:rPr>
                <w:t>__________________</w:t>
              </w:r>
            </w:hyperlink>
            <w:r w:rsidRPr="000A244E">
              <w:rPr>
                <w:rFonts w:ascii="Times New Roman" w:hAnsi="Times New Roman" w:cs="Times New Roman"/>
                <w:highlight w:val="yellow"/>
              </w:rPr>
              <w:t xml:space="preserve"> </w:t>
            </w:r>
          </w:p>
          <w:p w:rsidR="00A137A2" w:rsidRPr="000A244E" w:rsidRDefault="000064B2" w:rsidP="00A137A2">
            <w:pPr>
              <w:pStyle w:val="a6"/>
              <w:ind w:left="200"/>
              <w:rPr>
                <w:rFonts w:ascii="Times New Roman" w:hAnsi="Times New Roman" w:cs="Times New Roman"/>
              </w:rPr>
            </w:pPr>
            <w:bookmarkStart w:id="4" w:name="Конец"/>
            <w:bookmarkStart w:id="5" w:name="Конец2"/>
            <w:bookmarkStart w:id="6" w:name="Конец3"/>
            <w:bookmarkStart w:id="7" w:name="Конец4"/>
            <w:bookmarkStart w:id="8" w:name="Конец5"/>
            <w:bookmarkEnd w:id="4"/>
            <w:bookmarkEnd w:id="5"/>
            <w:bookmarkEnd w:id="6"/>
            <w:bookmarkEnd w:id="7"/>
            <w:bookmarkEnd w:id="8"/>
            <w:r w:rsidRPr="000A244E">
              <w:rPr>
                <w:rFonts w:ascii="Times New Roman" w:hAnsi="Times New Roman" w:cs="Times New Roman"/>
                <w:highlight w:val="yellow"/>
              </w:rPr>
              <w:t>ИНН (при наличии)____________</w:t>
            </w:r>
          </w:p>
          <w:p w:rsidR="00A137A2" w:rsidRPr="000A244E" w:rsidRDefault="00A137A2" w:rsidP="00A137A2">
            <w:pPr>
              <w:pStyle w:val="a6"/>
              <w:rPr>
                <w:rFonts w:ascii="Times New Roman" w:hAnsi="Times New Roman" w:cs="Times New Roman"/>
              </w:rPr>
            </w:pPr>
          </w:p>
          <w:p w:rsidR="00A137A2" w:rsidRPr="000A244E" w:rsidRDefault="00A137A2" w:rsidP="00A137A2">
            <w:pPr>
              <w:pStyle w:val="a6"/>
              <w:rPr>
                <w:rFonts w:ascii="Times New Roman" w:hAnsi="Times New Roman" w:cs="Times New Roman"/>
              </w:rPr>
            </w:pPr>
          </w:p>
        </w:tc>
      </w:tr>
      <w:tr w:rsidR="00A137A2" w:rsidRPr="000A244E" w:rsidTr="00BF5AC6">
        <w:tblPrEx>
          <w:jc w:val="left"/>
        </w:tblPrEx>
        <w:trPr>
          <w:gridAfter w:val="1"/>
          <w:wAfter w:w="1101" w:type="dxa"/>
        </w:trPr>
        <w:tc>
          <w:tcPr>
            <w:tcW w:w="4723" w:type="dxa"/>
            <w:gridSpan w:val="2"/>
          </w:tcPr>
          <w:p w:rsidR="00A137A2" w:rsidRPr="000A244E" w:rsidRDefault="00A137A2" w:rsidP="000A244E">
            <w:pPr>
              <w:pStyle w:val="a6"/>
              <w:ind w:left="34"/>
              <w:rPr>
                <w:rFonts w:ascii="Times New Roman" w:hAnsi="Times New Roman" w:cs="Times New Roman"/>
                <w:highlight w:val="yellow"/>
              </w:rPr>
            </w:pPr>
            <w:r w:rsidRPr="000A244E">
              <w:rPr>
                <w:rFonts w:ascii="Times New Roman" w:hAnsi="Times New Roman" w:cs="Times New Roman"/>
                <w:highlight w:val="yellow"/>
              </w:rPr>
              <w:t>______________</w:t>
            </w:r>
          </w:p>
          <w:p w:rsidR="00A137A2" w:rsidRPr="000A244E" w:rsidRDefault="00A137A2" w:rsidP="000A244E">
            <w:pPr>
              <w:pStyle w:val="a6"/>
              <w:ind w:left="34"/>
              <w:rPr>
                <w:rFonts w:ascii="Times New Roman" w:hAnsi="Times New Roman" w:cs="Times New Roman"/>
                <w:highlight w:val="yellow"/>
              </w:rPr>
            </w:pPr>
            <w:r w:rsidRPr="000A244E">
              <w:rPr>
                <w:rFonts w:ascii="Times New Roman" w:hAnsi="Times New Roman" w:cs="Times New Roman"/>
                <w:highlight w:val="yellow"/>
              </w:rPr>
              <w:t>______________ / ____________</w:t>
            </w:r>
          </w:p>
          <w:p w:rsidR="00A137A2" w:rsidRPr="000A244E" w:rsidRDefault="00A137A2" w:rsidP="000A244E">
            <w:pPr>
              <w:pStyle w:val="a6"/>
              <w:ind w:left="34"/>
              <w:rPr>
                <w:rFonts w:ascii="Times New Roman" w:hAnsi="Times New Roman" w:cs="Times New Roman"/>
                <w:highlight w:val="yellow"/>
              </w:rPr>
            </w:pPr>
            <w:r w:rsidRPr="000A244E">
              <w:rPr>
                <w:rFonts w:ascii="Times New Roman" w:hAnsi="Times New Roman" w:cs="Times New Roman"/>
                <w:highlight w:val="yellow"/>
              </w:rPr>
              <w:t>М.П.</w:t>
            </w:r>
          </w:p>
          <w:p w:rsidR="00A137A2" w:rsidRPr="000A244E" w:rsidRDefault="00A137A2" w:rsidP="000A244E">
            <w:pPr>
              <w:pStyle w:val="a6"/>
              <w:ind w:left="34"/>
              <w:rPr>
                <w:rFonts w:ascii="Times New Roman" w:hAnsi="Times New Roman" w:cs="Times New Roman"/>
                <w:highlight w:val="yellow"/>
              </w:rPr>
            </w:pPr>
            <w:r w:rsidRPr="000A244E">
              <w:rPr>
                <w:rFonts w:ascii="Times New Roman" w:hAnsi="Times New Roman" w:cs="Times New Roman"/>
                <w:highlight w:val="yellow"/>
              </w:rPr>
              <w:t>«___»____________ 20</w:t>
            </w:r>
            <w:r w:rsidR="00BF5AC6" w:rsidRPr="000A244E">
              <w:rPr>
                <w:rFonts w:ascii="Times New Roman" w:hAnsi="Times New Roman" w:cs="Times New Roman"/>
                <w:highlight w:val="yellow"/>
              </w:rPr>
              <w:t>2</w:t>
            </w:r>
            <w:r w:rsidRPr="000A244E">
              <w:rPr>
                <w:rFonts w:ascii="Times New Roman" w:hAnsi="Times New Roman" w:cs="Times New Roman"/>
                <w:highlight w:val="yellow"/>
              </w:rPr>
              <w:t>_ г.</w:t>
            </w:r>
          </w:p>
        </w:tc>
        <w:tc>
          <w:tcPr>
            <w:tcW w:w="5342" w:type="dxa"/>
            <w:gridSpan w:val="2"/>
          </w:tcPr>
          <w:p w:rsidR="00A137A2" w:rsidRPr="000A244E" w:rsidRDefault="00A137A2" w:rsidP="00A137A2">
            <w:pPr>
              <w:pStyle w:val="a6"/>
              <w:ind w:left="414"/>
              <w:rPr>
                <w:rFonts w:ascii="Times New Roman" w:hAnsi="Times New Roman" w:cs="Times New Roman"/>
                <w:highlight w:val="yellow"/>
              </w:rPr>
            </w:pPr>
            <w:bookmarkStart w:id="9" w:name="Конец1"/>
            <w:bookmarkEnd w:id="9"/>
          </w:p>
          <w:p w:rsidR="00A137A2" w:rsidRPr="000A244E" w:rsidRDefault="00A137A2" w:rsidP="00A137A2">
            <w:pPr>
              <w:pStyle w:val="a6"/>
              <w:ind w:left="414"/>
              <w:rPr>
                <w:rFonts w:ascii="Times New Roman" w:hAnsi="Times New Roman" w:cs="Times New Roman"/>
                <w:highlight w:val="yellow"/>
              </w:rPr>
            </w:pPr>
            <w:r w:rsidRPr="000A244E">
              <w:rPr>
                <w:rFonts w:ascii="Times New Roman" w:hAnsi="Times New Roman" w:cs="Times New Roman"/>
                <w:highlight w:val="yellow"/>
              </w:rPr>
              <w:t>______________ / ____________</w:t>
            </w:r>
          </w:p>
          <w:p w:rsidR="000064B2" w:rsidRPr="000A244E" w:rsidRDefault="000064B2" w:rsidP="00BF5AC6">
            <w:pPr>
              <w:pStyle w:val="a6"/>
              <w:ind w:left="414"/>
              <w:rPr>
                <w:rFonts w:ascii="Times New Roman" w:hAnsi="Times New Roman" w:cs="Times New Roman"/>
                <w:highlight w:val="yellow"/>
              </w:rPr>
            </w:pPr>
          </w:p>
          <w:p w:rsidR="00A137A2" w:rsidRPr="000A244E" w:rsidRDefault="000064B2" w:rsidP="00BF5AC6">
            <w:pPr>
              <w:pStyle w:val="a6"/>
              <w:ind w:left="414"/>
              <w:rPr>
                <w:rFonts w:ascii="Times New Roman" w:hAnsi="Times New Roman" w:cs="Times New Roman"/>
                <w:highlight w:val="yellow"/>
              </w:rPr>
            </w:pPr>
            <w:r w:rsidRPr="000A244E">
              <w:rPr>
                <w:rFonts w:ascii="Times New Roman" w:hAnsi="Times New Roman" w:cs="Times New Roman"/>
                <w:highlight w:val="yellow"/>
              </w:rPr>
              <w:t xml:space="preserve"> </w:t>
            </w:r>
            <w:r w:rsidR="00A137A2" w:rsidRPr="000A244E">
              <w:rPr>
                <w:rFonts w:ascii="Times New Roman" w:hAnsi="Times New Roman" w:cs="Times New Roman"/>
                <w:highlight w:val="yellow"/>
              </w:rPr>
              <w:t>«___»____________ 20</w:t>
            </w:r>
            <w:r w:rsidR="00BF5AC6" w:rsidRPr="000A244E">
              <w:rPr>
                <w:rFonts w:ascii="Times New Roman" w:hAnsi="Times New Roman" w:cs="Times New Roman"/>
                <w:highlight w:val="yellow"/>
              </w:rPr>
              <w:t>2</w:t>
            </w:r>
            <w:r w:rsidR="00A137A2" w:rsidRPr="000A244E">
              <w:rPr>
                <w:rFonts w:ascii="Times New Roman" w:hAnsi="Times New Roman" w:cs="Times New Roman"/>
                <w:highlight w:val="yellow"/>
              </w:rPr>
              <w:t>_ г.</w:t>
            </w:r>
          </w:p>
        </w:tc>
      </w:tr>
    </w:tbl>
    <w:p w:rsidR="00BF5AC6" w:rsidRPr="000A244E" w:rsidRDefault="00BF5AC6" w:rsidP="00A137A2">
      <w:pPr>
        <w:pBdr>
          <w:bottom w:val="single" w:sz="12" w:space="2" w:color="auto"/>
        </w:pBdr>
        <w:autoSpaceDE w:val="0"/>
        <w:autoSpaceDN w:val="0"/>
        <w:adjustRightInd w:val="0"/>
        <w:spacing w:after="0" w:line="240" w:lineRule="auto"/>
        <w:rPr>
          <w:rFonts w:ascii="Times New Roman" w:hAnsi="Times New Roman" w:cs="Times New Roman"/>
        </w:rPr>
      </w:pPr>
    </w:p>
    <w:p w:rsidR="00A137A2" w:rsidRPr="000A244E"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0A244E">
        <w:rPr>
          <w:rFonts w:ascii="Times New Roman" w:hAnsi="Times New Roman" w:cs="Times New Roman"/>
          <w:sz w:val="16"/>
          <w:szCs w:val="16"/>
          <w:highlight w:val="yellow"/>
        </w:rPr>
        <w:t>Исп. ____________</w:t>
      </w:r>
    </w:p>
    <w:p w:rsidR="00BF5AC6" w:rsidRPr="000A244E"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0A244E">
        <w:rPr>
          <w:rFonts w:ascii="Times New Roman" w:hAnsi="Times New Roman" w:cs="Times New Roman"/>
          <w:sz w:val="16"/>
          <w:szCs w:val="16"/>
          <w:highlight w:val="yellow"/>
        </w:rPr>
        <w:t>Тел. ___________</w:t>
      </w:r>
    </w:p>
    <w:p w:rsidR="00A137A2" w:rsidRPr="000A244E" w:rsidRDefault="00A137A2" w:rsidP="00BF5AC6">
      <w:pPr>
        <w:pBdr>
          <w:bottom w:val="single" w:sz="12" w:space="2" w:color="auto"/>
        </w:pBdr>
        <w:autoSpaceDE w:val="0"/>
        <w:autoSpaceDN w:val="0"/>
        <w:adjustRightInd w:val="0"/>
        <w:spacing w:after="0" w:line="240" w:lineRule="auto"/>
        <w:rPr>
          <w:rFonts w:ascii="Times New Roman" w:hAnsi="Times New Roman" w:cs="Times New Roman"/>
        </w:rPr>
      </w:pPr>
    </w:p>
    <w:sectPr w:rsidR="00A137A2" w:rsidRPr="000A244E" w:rsidSect="0052278C">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93" w:rsidRDefault="00C21393" w:rsidP="00310784">
      <w:pPr>
        <w:spacing w:after="0" w:line="240" w:lineRule="auto"/>
      </w:pPr>
      <w:r>
        <w:separator/>
      </w:r>
    </w:p>
  </w:endnote>
  <w:endnote w:type="continuationSeparator" w:id="0">
    <w:p w:rsidR="00C21393" w:rsidRDefault="00C21393"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93" w:rsidRDefault="00C21393" w:rsidP="00310784">
      <w:pPr>
        <w:spacing w:after="0" w:line="240" w:lineRule="auto"/>
      </w:pPr>
      <w:r>
        <w:separator/>
      </w:r>
    </w:p>
  </w:footnote>
  <w:footnote w:type="continuationSeparator" w:id="0">
    <w:p w:rsidR="00C21393" w:rsidRDefault="00C21393"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0546F"/>
    <w:rsid w:val="000064B2"/>
    <w:rsid w:val="00040A15"/>
    <w:rsid w:val="00072151"/>
    <w:rsid w:val="00095F5F"/>
    <w:rsid w:val="000A244E"/>
    <w:rsid w:val="001055B6"/>
    <w:rsid w:val="00152466"/>
    <w:rsid w:val="001536D2"/>
    <w:rsid w:val="00164B90"/>
    <w:rsid w:val="00200300"/>
    <w:rsid w:val="0021668A"/>
    <w:rsid w:val="00220B86"/>
    <w:rsid w:val="00233A47"/>
    <w:rsid w:val="00263BB4"/>
    <w:rsid w:val="002A56CF"/>
    <w:rsid w:val="002A57AC"/>
    <w:rsid w:val="00310784"/>
    <w:rsid w:val="00321B5C"/>
    <w:rsid w:val="003325E8"/>
    <w:rsid w:val="003567B1"/>
    <w:rsid w:val="00360B58"/>
    <w:rsid w:val="00362F45"/>
    <w:rsid w:val="00391EF8"/>
    <w:rsid w:val="003A296E"/>
    <w:rsid w:val="003B34B0"/>
    <w:rsid w:val="003C5330"/>
    <w:rsid w:val="003E3BED"/>
    <w:rsid w:val="003F3ADB"/>
    <w:rsid w:val="00405AB4"/>
    <w:rsid w:val="00406B79"/>
    <w:rsid w:val="004252FB"/>
    <w:rsid w:val="00427754"/>
    <w:rsid w:val="00446911"/>
    <w:rsid w:val="00457C7C"/>
    <w:rsid w:val="00470DED"/>
    <w:rsid w:val="004D0F08"/>
    <w:rsid w:val="004D6516"/>
    <w:rsid w:val="0052278C"/>
    <w:rsid w:val="005430B4"/>
    <w:rsid w:val="005B2491"/>
    <w:rsid w:val="005E4016"/>
    <w:rsid w:val="005F3349"/>
    <w:rsid w:val="006418B1"/>
    <w:rsid w:val="00644397"/>
    <w:rsid w:val="00656482"/>
    <w:rsid w:val="00684EB0"/>
    <w:rsid w:val="006A1A62"/>
    <w:rsid w:val="006A704B"/>
    <w:rsid w:val="006C605A"/>
    <w:rsid w:val="006F6E1F"/>
    <w:rsid w:val="007A6CEC"/>
    <w:rsid w:val="007C0661"/>
    <w:rsid w:val="007D0574"/>
    <w:rsid w:val="007D52FA"/>
    <w:rsid w:val="007E6912"/>
    <w:rsid w:val="008438E2"/>
    <w:rsid w:val="00862E98"/>
    <w:rsid w:val="00863A41"/>
    <w:rsid w:val="008703E1"/>
    <w:rsid w:val="00882DB0"/>
    <w:rsid w:val="008B6F6C"/>
    <w:rsid w:val="008B7D43"/>
    <w:rsid w:val="008E12B6"/>
    <w:rsid w:val="00937F2F"/>
    <w:rsid w:val="00996561"/>
    <w:rsid w:val="009E5590"/>
    <w:rsid w:val="00A062CC"/>
    <w:rsid w:val="00A137A2"/>
    <w:rsid w:val="00A3326C"/>
    <w:rsid w:val="00A97A1B"/>
    <w:rsid w:val="00AD25EC"/>
    <w:rsid w:val="00B06756"/>
    <w:rsid w:val="00B207AE"/>
    <w:rsid w:val="00B22460"/>
    <w:rsid w:val="00B52664"/>
    <w:rsid w:val="00B53A03"/>
    <w:rsid w:val="00B740E1"/>
    <w:rsid w:val="00B8788B"/>
    <w:rsid w:val="00B912A0"/>
    <w:rsid w:val="00BA1778"/>
    <w:rsid w:val="00BB0D4F"/>
    <w:rsid w:val="00BB67E2"/>
    <w:rsid w:val="00BD679E"/>
    <w:rsid w:val="00BF5AC6"/>
    <w:rsid w:val="00C0618F"/>
    <w:rsid w:val="00C21393"/>
    <w:rsid w:val="00C31FBB"/>
    <w:rsid w:val="00C56F97"/>
    <w:rsid w:val="00CA38C3"/>
    <w:rsid w:val="00CF0817"/>
    <w:rsid w:val="00D129FE"/>
    <w:rsid w:val="00D801A4"/>
    <w:rsid w:val="00D83972"/>
    <w:rsid w:val="00DB3A38"/>
    <w:rsid w:val="00DB5D36"/>
    <w:rsid w:val="00DE6AC8"/>
    <w:rsid w:val="00E02EE9"/>
    <w:rsid w:val="00E231C2"/>
    <w:rsid w:val="00E23F7B"/>
    <w:rsid w:val="00E51BA9"/>
    <w:rsid w:val="00E52934"/>
    <w:rsid w:val="00E543DA"/>
    <w:rsid w:val="00E61299"/>
    <w:rsid w:val="00F07470"/>
    <w:rsid w:val="00F3123E"/>
    <w:rsid w:val="00F3185A"/>
    <w:rsid w:val="00F610C4"/>
    <w:rsid w:val="00F66151"/>
    <w:rsid w:val="00F72460"/>
    <w:rsid w:val="00FE13DF"/>
    <w:rsid w:val="00FE3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B7321B701090B1E75624F082E1034FDA9960DF8B8CA360677EB13C03E186678E5E006856CCEB96F0E8ABB7C382A643E7EE8D63AF9E1Z6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254C3AFE08756619D1ADF335E0A7BF047101A6A56DF707C131C6761E1EF4E75424C08E68E2201FCA89303EB22CEA8CF1FB0B13FE89Dx5X4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0" Type="http://schemas.openxmlformats.org/officeDocument/2006/relationships/hyperlink" Target="mailto:vpes@vsevpes.ru" TargetMode="External"/><Relationship Id="rId4" Type="http://schemas.openxmlformats.org/officeDocument/2006/relationships/footnotes" Target="footnotes.xml"/><Relationship Id="rId9" Type="http://schemas.openxmlformats.org/officeDocument/2006/relationships/hyperlink" Target="consultantplus://offline/ref=B02C217A21341719737A080385217A01ED6D102A1FBA70F38BC6A0FBA0B4BE730C53E51D9B3101C84A2D0B0CA2ZF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3</cp:revision>
  <dcterms:created xsi:type="dcterms:W3CDTF">2022-07-20T11:55:00Z</dcterms:created>
  <dcterms:modified xsi:type="dcterms:W3CDTF">2022-08-05T09:08:00Z</dcterms:modified>
</cp:coreProperties>
</file>