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007" w:rsidRDefault="006D4973">
      <w:pPr>
        <w:pStyle w:val="21"/>
        <w:spacing w:before="68"/>
        <w:ind w:left="57"/>
        <w:jc w:val="center"/>
      </w:pPr>
      <w:r>
        <w:t>МП «ВПЭС»</w:t>
      </w:r>
    </w:p>
    <w:p w:rsidR="006C6007" w:rsidRDefault="006C6007">
      <w:pPr>
        <w:pStyle w:val="a3"/>
        <w:rPr>
          <w:sz w:val="30"/>
        </w:rPr>
      </w:pPr>
    </w:p>
    <w:p w:rsidR="006C6007" w:rsidRDefault="006C6007">
      <w:pPr>
        <w:pStyle w:val="a3"/>
        <w:rPr>
          <w:sz w:val="30"/>
        </w:rPr>
      </w:pPr>
    </w:p>
    <w:p w:rsidR="006C6007" w:rsidRDefault="006C6007">
      <w:pPr>
        <w:pStyle w:val="a3"/>
        <w:rPr>
          <w:sz w:val="30"/>
        </w:rPr>
      </w:pPr>
      <w:bookmarkStart w:id="0" w:name="_GoBack"/>
      <w:bookmarkEnd w:id="0"/>
    </w:p>
    <w:p w:rsidR="006C6007" w:rsidRDefault="006C6007">
      <w:pPr>
        <w:pStyle w:val="a3"/>
        <w:rPr>
          <w:sz w:val="30"/>
        </w:rPr>
      </w:pPr>
    </w:p>
    <w:p w:rsidR="006C6007" w:rsidRDefault="006C6007">
      <w:pPr>
        <w:pStyle w:val="a3"/>
        <w:rPr>
          <w:sz w:val="30"/>
        </w:rPr>
      </w:pPr>
    </w:p>
    <w:p w:rsidR="006C6007" w:rsidRDefault="006C6007">
      <w:pPr>
        <w:pStyle w:val="a3"/>
        <w:rPr>
          <w:sz w:val="30"/>
        </w:rPr>
      </w:pPr>
    </w:p>
    <w:p w:rsidR="006C6007" w:rsidRDefault="006C6007">
      <w:pPr>
        <w:pStyle w:val="a3"/>
        <w:rPr>
          <w:sz w:val="30"/>
        </w:rPr>
      </w:pPr>
    </w:p>
    <w:p w:rsidR="006C6007" w:rsidRDefault="006C6007">
      <w:pPr>
        <w:pStyle w:val="a3"/>
        <w:rPr>
          <w:sz w:val="30"/>
        </w:rPr>
      </w:pPr>
    </w:p>
    <w:p w:rsidR="006C6007" w:rsidRDefault="006C6007">
      <w:pPr>
        <w:pStyle w:val="a3"/>
        <w:spacing w:before="10"/>
        <w:rPr>
          <w:sz w:val="25"/>
        </w:rPr>
      </w:pPr>
    </w:p>
    <w:p w:rsidR="006C6007" w:rsidRDefault="006D4973">
      <w:pPr>
        <w:pStyle w:val="21"/>
        <w:ind w:left="20"/>
        <w:jc w:val="center"/>
      </w:pPr>
      <w:r>
        <w:t>ПАСПОРТ</w:t>
      </w:r>
    </w:p>
    <w:p w:rsidR="006C6007" w:rsidRDefault="006D4973">
      <w:pPr>
        <w:pStyle w:val="21"/>
        <w:spacing w:before="2"/>
        <w:ind w:left="23"/>
        <w:jc w:val="center"/>
      </w:pPr>
      <w:r>
        <w:rPr>
          <w:u w:val="single"/>
        </w:rPr>
        <w:t>инвестиционного проекта</w:t>
      </w:r>
    </w:p>
    <w:p w:rsidR="006C6007" w:rsidRDefault="006C6007">
      <w:pPr>
        <w:pStyle w:val="a3"/>
        <w:spacing w:before="3"/>
        <w:rPr>
          <w:sz w:val="20"/>
        </w:rPr>
      </w:pPr>
    </w:p>
    <w:p w:rsidR="006C6007" w:rsidRDefault="006D4973">
      <w:pPr>
        <w:pStyle w:val="21"/>
        <w:spacing w:before="89"/>
        <w:ind w:left="927" w:right="908"/>
        <w:jc w:val="center"/>
      </w:pPr>
      <w:r>
        <w:rPr>
          <w:u w:val="single"/>
        </w:rPr>
        <w:t>«</w:t>
      </w:r>
      <w:r>
        <w:t xml:space="preserve">Мероприятия по технологическому присоединению </w:t>
      </w:r>
      <w:proofErr w:type="spellStart"/>
      <w:r>
        <w:t>ООО"Инвестстрой</w:t>
      </w:r>
      <w:proofErr w:type="spellEnd"/>
      <w:r>
        <w:t xml:space="preserve"> корпорация", </w:t>
      </w:r>
      <w:proofErr w:type="spellStart"/>
      <w:r>
        <w:t>г.Всеволожск</w:t>
      </w:r>
      <w:proofErr w:type="spellEnd"/>
      <w:r>
        <w:t xml:space="preserve">, </w:t>
      </w:r>
      <w:proofErr w:type="spellStart"/>
      <w:r>
        <w:t>ул.Северная</w:t>
      </w:r>
      <w:proofErr w:type="spellEnd"/>
      <w:r>
        <w:t xml:space="preserve"> д.20»</w:t>
      </w:r>
    </w:p>
    <w:p w:rsidR="006C6007" w:rsidRDefault="006D4973">
      <w:pPr>
        <w:spacing w:before="1"/>
        <w:ind w:left="60"/>
        <w:jc w:val="center"/>
        <w:rPr>
          <w:sz w:val="16"/>
        </w:rPr>
      </w:pPr>
      <w:r>
        <w:rPr>
          <w:sz w:val="16"/>
        </w:rPr>
        <w:t>(наименование инвестиционного проекта)</w:t>
      </w:r>
    </w:p>
    <w:p w:rsidR="006C6007" w:rsidRDefault="006C6007">
      <w:pPr>
        <w:pStyle w:val="a3"/>
        <w:rPr>
          <w:sz w:val="18"/>
        </w:rPr>
      </w:pPr>
    </w:p>
    <w:p w:rsidR="006C6007" w:rsidRDefault="006D4973">
      <w:pPr>
        <w:pStyle w:val="21"/>
        <w:spacing w:before="114"/>
        <w:ind w:right="3307"/>
      </w:pPr>
      <w:r>
        <w:t>ИДЕНТИФИКАТОР ИНВЕСТИЦИОННОГО ПРОЕКТА: I_0000033613</w:t>
      </w:r>
    </w:p>
    <w:p w:rsidR="006C6007" w:rsidRDefault="006D4973">
      <w:pPr>
        <w:spacing w:before="1"/>
        <w:ind w:left="313"/>
        <w:rPr>
          <w:sz w:val="16"/>
        </w:rPr>
      </w:pPr>
      <w:r>
        <w:rPr>
          <w:sz w:val="16"/>
        </w:rPr>
        <w:t>(11-значный код инвестиционного проекта)</w:t>
      </w: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spacing w:before="10"/>
        <w:rPr>
          <w:sz w:val="23"/>
        </w:rPr>
      </w:pPr>
    </w:p>
    <w:p w:rsidR="006C6007" w:rsidRDefault="006D4973">
      <w:pPr>
        <w:pStyle w:val="21"/>
        <w:spacing w:line="322" w:lineRule="exact"/>
      </w:pPr>
      <w:r>
        <w:t>ВИД СТРОИТЕЛЬСТВА:</w:t>
      </w:r>
    </w:p>
    <w:p w:rsidR="006C6007" w:rsidRDefault="006D4973">
      <w:pPr>
        <w:pStyle w:val="21"/>
      </w:pPr>
      <w:r>
        <w:t>Новое строительство</w:t>
      </w:r>
    </w:p>
    <w:p w:rsidR="006C6007" w:rsidRDefault="006D4973">
      <w:pPr>
        <w:spacing w:before="1"/>
        <w:ind w:left="313"/>
        <w:rPr>
          <w:sz w:val="16"/>
        </w:rPr>
      </w:pPr>
      <w:r>
        <w:rPr>
          <w:sz w:val="16"/>
        </w:rPr>
        <w:t>(Новое строительство/техническое перевооружение и реконструкция)</w:t>
      </w: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spacing w:before="10"/>
        <w:rPr>
          <w:sz w:val="23"/>
        </w:rPr>
      </w:pPr>
    </w:p>
    <w:p w:rsidR="006C6007" w:rsidRDefault="006D4973">
      <w:pPr>
        <w:pStyle w:val="21"/>
      </w:pPr>
      <w:r>
        <w:t>СУБЪЕКТ РФ:</w:t>
      </w:r>
    </w:p>
    <w:p w:rsidR="006C6007" w:rsidRDefault="006D4973">
      <w:pPr>
        <w:pStyle w:val="21"/>
        <w:tabs>
          <w:tab w:val="left" w:pos="5903"/>
        </w:tabs>
        <w:spacing w:before="2"/>
      </w:pPr>
      <w:proofErr w:type="spellStart"/>
      <w:r>
        <w:rPr>
          <w:u w:val="thick"/>
        </w:rPr>
        <w:t>Ленинградскаяобласть</w:t>
      </w:r>
      <w:proofErr w:type="spellEnd"/>
      <w:r>
        <w:rPr>
          <w:u w:val="thick"/>
        </w:rPr>
        <w:tab/>
      </w:r>
    </w:p>
    <w:p w:rsidR="006C6007" w:rsidRDefault="006D4973">
      <w:pPr>
        <w:spacing w:before="2"/>
        <w:ind w:left="313"/>
        <w:rPr>
          <w:sz w:val="16"/>
        </w:rPr>
      </w:pPr>
      <w:r>
        <w:rPr>
          <w:sz w:val="16"/>
        </w:rPr>
        <w:t>(Санкт-Петербург/Ленинградская область)</w:t>
      </w: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C6007">
      <w:pPr>
        <w:pStyle w:val="a3"/>
        <w:rPr>
          <w:sz w:val="18"/>
        </w:rPr>
      </w:pPr>
    </w:p>
    <w:p w:rsidR="006C6007" w:rsidRDefault="006D4973">
      <w:pPr>
        <w:pStyle w:val="21"/>
        <w:spacing w:before="136"/>
        <w:ind w:left="24"/>
        <w:jc w:val="center"/>
      </w:pPr>
      <w:r>
        <w:t>20</w:t>
      </w:r>
      <w:r w:rsidR="005D08BE">
        <w:t>19</w:t>
      </w:r>
      <w:r>
        <w:t xml:space="preserve"> год</w:t>
      </w:r>
    </w:p>
    <w:p w:rsidR="006C6007" w:rsidRDefault="006C6007">
      <w:pPr>
        <w:jc w:val="center"/>
        <w:sectPr w:rsidR="006C6007">
          <w:type w:val="continuous"/>
          <w:pgSz w:w="11910" w:h="16840"/>
          <w:pgMar w:top="900" w:right="560" w:bottom="280" w:left="820" w:header="720" w:footer="720" w:gutter="0"/>
          <w:cols w:space="720"/>
        </w:sectPr>
      </w:pPr>
    </w:p>
    <w:p w:rsidR="006C6007" w:rsidRDefault="006D4973">
      <w:pPr>
        <w:spacing w:before="73"/>
        <w:ind w:left="313"/>
        <w:rPr>
          <w:b/>
          <w:sz w:val="28"/>
        </w:rPr>
      </w:pPr>
      <w:r>
        <w:rPr>
          <w:b/>
          <w:sz w:val="28"/>
        </w:rPr>
        <w:lastRenderedPageBreak/>
        <w:t>Оглавление</w:t>
      </w:r>
    </w:p>
    <w:sdt>
      <w:sdtPr>
        <w:id w:val="82782977"/>
        <w:docPartObj>
          <w:docPartGallery w:val="Table of Contents"/>
          <w:docPartUnique/>
        </w:docPartObj>
      </w:sdtPr>
      <w:sdtEndPr/>
      <w:sdtContent>
        <w:p w:rsidR="006C6007" w:rsidRDefault="00612DC8">
          <w:pPr>
            <w:pStyle w:val="11"/>
            <w:numPr>
              <w:ilvl w:val="0"/>
              <w:numId w:val="10"/>
            </w:numPr>
            <w:tabs>
              <w:tab w:val="left" w:pos="752"/>
              <w:tab w:val="left" w:pos="753"/>
              <w:tab w:val="left" w:leader="dot" w:pos="10107"/>
            </w:tabs>
            <w:spacing w:before="41"/>
          </w:pPr>
          <w:hyperlink w:anchor="_bookmark0" w:history="1">
            <w:r w:rsidR="006D4973">
              <w:t>Общаяинформация</w:t>
            </w:r>
            <w:r w:rsidR="006D4973">
              <w:tab/>
              <w:t>3</w:t>
            </w:r>
          </w:hyperlink>
        </w:p>
        <w:p w:rsidR="006C6007" w:rsidRDefault="00612DC8">
          <w:pPr>
            <w:pStyle w:val="11"/>
            <w:numPr>
              <w:ilvl w:val="0"/>
              <w:numId w:val="10"/>
            </w:numPr>
            <w:tabs>
              <w:tab w:val="left" w:pos="752"/>
              <w:tab w:val="left" w:pos="753"/>
              <w:tab w:val="left" w:leader="dot" w:pos="10107"/>
            </w:tabs>
            <w:spacing w:before="102"/>
          </w:pPr>
          <w:hyperlink w:anchor="_bookmark1" w:history="1">
            <w:r w:rsidR="006D4973">
              <w:t>Темпы реализацииинвестиционногопроекта</w:t>
            </w:r>
            <w:r w:rsidR="006D4973">
              <w:tab/>
              <w:t>3</w:t>
            </w:r>
          </w:hyperlink>
        </w:p>
        <w:p w:rsidR="006C6007" w:rsidRDefault="00612DC8">
          <w:pPr>
            <w:pStyle w:val="11"/>
            <w:numPr>
              <w:ilvl w:val="0"/>
              <w:numId w:val="10"/>
            </w:numPr>
            <w:tabs>
              <w:tab w:val="left" w:pos="752"/>
              <w:tab w:val="left" w:pos="753"/>
              <w:tab w:val="left" w:leader="dot" w:pos="10107"/>
            </w:tabs>
            <w:spacing w:before="98"/>
          </w:pPr>
          <w:hyperlink w:anchor="_bookmark2" w:history="1">
            <w:r w:rsidR="006D4973">
              <w:t>Основные показателиинвестиционногопроекта</w:t>
            </w:r>
            <w:r w:rsidR="006D4973">
              <w:tab/>
              <w:t>3</w:t>
            </w:r>
          </w:hyperlink>
        </w:p>
        <w:p w:rsidR="006C6007" w:rsidRDefault="00612DC8">
          <w:pPr>
            <w:pStyle w:val="11"/>
            <w:numPr>
              <w:ilvl w:val="0"/>
              <w:numId w:val="10"/>
            </w:numPr>
            <w:tabs>
              <w:tab w:val="left" w:pos="752"/>
              <w:tab w:val="left" w:pos="753"/>
              <w:tab w:val="left" w:leader="dot" w:pos="10107"/>
            </w:tabs>
            <w:ind w:left="313" w:right="297" w:firstLine="0"/>
          </w:pPr>
          <w:hyperlink w:anchor="_bookmark3" w:history="1">
            <w:r w:rsidR="006D4973">
              <w:t>Оценка влияния инвестиционного проекта на достижение плановых показателей</w:t>
            </w:r>
          </w:hyperlink>
          <w:hyperlink w:anchor="_bookmark3" w:history="1">
            <w:r w:rsidR="006D4973">
              <w:t xml:space="preserve"> реализацииИПР</w:t>
            </w:r>
            <w:r w:rsidR="006D4973">
              <w:tab/>
            </w:r>
            <w:r w:rsidR="006D4973">
              <w:rPr>
                <w:spacing w:val="-18"/>
              </w:rPr>
              <w:t>4</w:t>
            </w:r>
          </w:hyperlink>
        </w:p>
        <w:p w:rsidR="006C6007" w:rsidRDefault="00612DC8">
          <w:pPr>
            <w:pStyle w:val="11"/>
            <w:numPr>
              <w:ilvl w:val="0"/>
              <w:numId w:val="10"/>
            </w:numPr>
            <w:tabs>
              <w:tab w:val="left" w:pos="752"/>
              <w:tab w:val="left" w:pos="753"/>
              <w:tab w:val="left" w:leader="dot" w:pos="10107"/>
            </w:tabs>
          </w:pPr>
          <w:hyperlink w:anchor="_bookmark4" w:history="1">
            <w:r w:rsidR="006D4973">
              <w:t>График реализацииинвестиционногопроекта</w:t>
            </w:r>
            <w:r w:rsidR="006D4973">
              <w:tab/>
              <w:t>4</w:t>
            </w:r>
          </w:hyperlink>
        </w:p>
        <w:p w:rsidR="006C6007" w:rsidRDefault="00612DC8">
          <w:pPr>
            <w:pStyle w:val="11"/>
            <w:numPr>
              <w:ilvl w:val="0"/>
              <w:numId w:val="10"/>
            </w:numPr>
            <w:tabs>
              <w:tab w:val="left" w:pos="752"/>
              <w:tab w:val="left" w:pos="753"/>
              <w:tab w:val="left" w:leader="dot" w:pos="10107"/>
            </w:tabs>
            <w:spacing w:before="98"/>
          </w:pPr>
          <w:hyperlink w:anchor="_bookmark5" w:history="1">
            <w:r w:rsidR="006D4973">
              <w:t>Отчет о ходе реализацииинвестиционногопроекта</w:t>
            </w:r>
            <w:r w:rsidR="006D4973">
              <w:tab/>
              <w:t>5</w:t>
            </w:r>
          </w:hyperlink>
        </w:p>
        <w:p w:rsidR="006C6007" w:rsidRDefault="00612DC8">
          <w:pPr>
            <w:pStyle w:val="11"/>
            <w:numPr>
              <w:ilvl w:val="0"/>
              <w:numId w:val="10"/>
            </w:numPr>
            <w:tabs>
              <w:tab w:val="left" w:pos="752"/>
              <w:tab w:val="left" w:pos="753"/>
              <w:tab w:val="left" w:leader="dot" w:pos="10107"/>
            </w:tabs>
            <w:ind w:left="313" w:right="297" w:firstLine="0"/>
          </w:pPr>
          <w:hyperlink w:anchor="_bookmark6" w:history="1">
            <w:r w:rsidR="006D4973">
              <w:t>Информация о нагрузках, существующих и перспективных потребителях и обязательствах</w:t>
            </w:r>
          </w:hyperlink>
          <w:hyperlink w:anchor="_bookmark6" w:history="1">
            <w:r w:rsidR="006D4973">
              <w:t xml:space="preserve"> МП «ВПЭС» потехнологическомуприсоединению</w:t>
            </w:r>
            <w:r w:rsidR="006D4973">
              <w:tab/>
            </w:r>
            <w:r w:rsidR="006D4973">
              <w:rPr>
                <w:spacing w:val="-18"/>
              </w:rPr>
              <w:t>5</w:t>
            </w:r>
          </w:hyperlink>
        </w:p>
        <w:p w:rsidR="006C6007" w:rsidRDefault="00612DC8">
          <w:pPr>
            <w:pStyle w:val="11"/>
            <w:numPr>
              <w:ilvl w:val="0"/>
              <w:numId w:val="10"/>
            </w:numPr>
            <w:tabs>
              <w:tab w:val="left" w:pos="752"/>
              <w:tab w:val="left" w:pos="753"/>
              <w:tab w:val="left" w:leader="dot" w:pos="10107"/>
            </w:tabs>
            <w:ind w:left="313" w:right="297" w:firstLine="0"/>
          </w:pPr>
          <w:hyperlink w:anchor="_bookmark7" w:history="1">
            <w:r w:rsidR="006D4973">
              <w:t>Информация о соответствии инвестиционного проекта схемам и программам развития</w:t>
            </w:r>
          </w:hyperlink>
          <w:hyperlink w:anchor="_bookmark7" w:history="1">
            <w:r w:rsidR="006D4973">
              <w:t xml:space="preserve"> электроэнергетики</w:t>
            </w:r>
            <w:r w:rsidR="006D4973">
              <w:tab/>
            </w:r>
            <w:r w:rsidR="006D4973">
              <w:rPr>
                <w:spacing w:val="-18"/>
              </w:rPr>
              <w:t>6</w:t>
            </w:r>
          </w:hyperlink>
        </w:p>
        <w:p w:rsidR="006C6007" w:rsidRDefault="00612DC8">
          <w:pPr>
            <w:pStyle w:val="11"/>
            <w:numPr>
              <w:ilvl w:val="0"/>
              <w:numId w:val="10"/>
            </w:numPr>
            <w:tabs>
              <w:tab w:val="left" w:pos="752"/>
              <w:tab w:val="left" w:pos="753"/>
              <w:tab w:val="left" w:leader="dot" w:pos="10107"/>
            </w:tabs>
            <w:spacing w:before="98"/>
            <w:ind w:left="313" w:right="297" w:firstLine="0"/>
          </w:pPr>
          <w:hyperlink w:anchor="_bookmark8" w:history="1">
            <w:r w:rsidR="006D4973">
              <w:t>Расположение электросетевых объектов, строительство или реконструкция которых</w:t>
            </w:r>
          </w:hyperlink>
          <w:hyperlink w:anchor="_bookmark8" w:history="1">
            <w:r w:rsidR="006D4973">
              <w:t xml:space="preserve"> предусматриваетсяинвестиционнымпроектом</w:t>
            </w:r>
            <w:r w:rsidR="006D4973">
              <w:tab/>
            </w:r>
            <w:r w:rsidR="006D4973">
              <w:rPr>
                <w:spacing w:val="-18"/>
              </w:rPr>
              <w:t>6</w:t>
            </w:r>
          </w:hyperlink>
        </w:p>
      </w:sdtContent>
    </w:sdt>
    <w:p w:rsidR="006C6007" w:rsidRDefault="006C6007">
      <w:pPr>
        <w:sectPr w:rsidR="006C6007">
          <w:footerReference w:type="default" r:id="rId7"/>
          <w:pgSz w:w="11910" w:h="16840"/>
          <w:pgMar w:top="900" w:right="560" w:bottom="1060" w:left="820" w:header="0" w:footer="865" w:gutter="0"/>
          <w:pgNumType w:start="2"/>
          <w:cols w:space="720"/>
        </w:sectPr>
      </w:pPr>
    </w:p>
    <w:p w:rsidR="006C6007" w:rsidRDefault="006D4973">
      <w:pPr>
        <w:pStyle w:val="110"/>
        <w:numPr>
          <w:ilvl w:val="1"/>
          <w:numId w:val="10"/>
        </w:numPr>
        <w:tabs>
          <w:tab w:val="left" w:pos="4159"/>
        </w:tabs>
        <w:spacing w:before="73"/>
        <w:ind w:hanging="342"/>
        <w:jc w:val="left"/>
      </w:pPr>
      <w:bookmarkStart w:id="1" w:name="_bookmark0"/>
      <w:bookmarkEnd w:id="1"/>
      <w:r>
        <w:lastRenderedPageBreak/>
        <w:t>Общаяинформация</w:t>
      </w:r>
    </w:p>
    <w:p w:rsidR="006C6007" w:rsidRDefault="006C6007">
      <w:pPr>
        <w:pStyle w:val="a3"/>
        <w:spacing w:before="4" w:after="1"/>
        <w:rPr>
          <w:b/>
          <w:sz w:val="23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3339"/>
        <w:gridCol w:w="6677"/>
      </w:tblGrid>
      <w:tr w:rsidR="006C6007">
        <w:trPr>
          <w:trHeight w:val="954"/>
        </w:trPr>
        <w:tc>
          <w:tcPr>
            <w:tcW w:w="3339" w:type="dxa"/>
          </w:tcPr>
          <w:p w:rsidR="006C6007" w:rsidRDefault="006D4973">
            <w:pPr>
              <w:pStyle w:val="TableParagraph"/>
              <w:ind w:left="200" w:right="102"/>
              <w:rPr>
                <w:sz w:val="24"/>
              </w:rPr>
            </w:pPr>
            <w:r>
              <w:rPr>
                <w:sz w:val="24"/>
              </w:rPr>
              <w:t>1.1. Цели и задачи реализации инвестиционного проекта</w:t>
            </w:r>
          </w:p>
        </w:tc>
        <w:tc>
          <w:tcPr>
            <w:tcW w:w="6677" w:type="dxa"/>
          </w:tcPr>
          <w:p w:rsidR="006C6007" w:rsidRDefault="006D4973">
            <w:pPr>
              <w:pStyle w:val="TableParagraph"/>
              <w:numPr>
                <w:ilvl w:val="0"/>
                <w:numId w:val="9"/>
              </w:numPr>
              <w:tabs>
                <w:tab w:val="left" w:pos="444"/>
                <w:tab w:val="left" w:pos="445"/>
              </w:tabs>
              <w:spacing w:before="1"/>
            </w:pPr>
            <w:r>
              <w:t>Технологическое присоединение новыхпотребителей</w:t>
            </w:r>
          </w:p>
          <w:p w:rsidR="009D6171" w:rsidRDefault="009D6171" w:rsidP="009D6171">
            <w:pPr>
              <w:pStyle w:val="TableParagraph"/>
              <w:tabs>
                <w:tab w:val="left" w:pos="444"/>
                <w:tab w:val="left" w:pos="445"/>
              </w:tabs>
              <w:spacing w:before="1"/>
              <w:ind w:left="444"/>
            </w:pPr>
            <w:r>
              <w:t>по договору №ОД-16/Д-599 от 03.02.2017г.</w:t>
            </w:r>
          </w:p>
        </w:tc>
      </w:tr>
      <w:tr w:rsidR="006C6007">
        <w:trPr>
          <w:trHeight w:val="702"/>
        </w:trPr>
        <w:tc>
          <w:tcPr>
            <w:tcW w:w="3339" w:type="dxa"/>
          </w:tcPr>
          <w:p w:rsidR="006C6007" w:rsidRDefault="006D4973">
            <w:pPr>
              <w:pStyle w:val="TableParagraph"/>
              <w:spacing w:before="150" w:line="270" w:lineRule="atLeast"/>
              <w:ind w:left="200" w:right="309"/>
              <w:rPr>
                <w:sz w:val="24"/>
              </w:rPr>
            </w:pPr>
            <w:r>
              <w:rPr>
                <w:sz w:val="24"/>
              </w:rPr>
              <w:t>1.2. Результаты реализации инвестиционного проекта</w:t>
            </w:r>
          </w:p>
        </w:tc>
        <w:tc>
          <w:tcPr>
            <w:tcW w:w="6677" w:type="dxa"/>
          </w:tcPr>
          <w:p w:rsidR="006C6007" w:rsidRDefault="006D4973">
            <w:pPr>
              <w:pStyle w:val="TableParagraph"/>
              <w:numPr>
                <w:ilvl w:val="0"/>
                <w:numId w:val="8"/>
              </w:numPr>
              <w:tabs>
                <w:tab w:val="left" w:pos="407"/>
              </w:tabs>
              <w:spacing w:before="126"/>
              <w:ind w:right="197"/>
            </w:pPr>
            <w:r>
              <w:t>Исполнение договорных обязательств по технологическому присоединению заявителей вЛО.</w:t>
            </w:r>
          </w:p>
        </w:tc>
      </w:tr>
    </w:tbl>
    <w:p w:rsidR="006C6007" w:rsidRDefault="006C6007">
      <w:pPr>
        <w:pStyle w:val="a3"/>
        <w:spacing w:before="4"/>
        <w:rPr>
          <w:b/>
          <w:sz w:val="26"/>
        </w:rPr>
      </w:pPr>
    </w:p>
    <w:p w:rsidR="006C6007" w:rsidRDefault="006D4973">
      <w:pPr>
        <w:pStyle w:val="110"/>
        <w:numPr>
          <w:ilvl w:val="1"/>
          <w:numId w:val="10"/>
        </w:numPr>
        <w:tabs>
          <w:tab w:val="left" w:pos="2544"/>
        </w:tabs>
        <w:ind w:left="2543" w:hanging="342"/>
        <w:jc w:val="left"/>
      </w:pPr>
      <w:bookmarkStart w:id="2" w:name="_bookmark1"/>
      <w:bookmarkEnd w:id="2"/>
      <w:r>
        <w:t>Темпы реализации инвестиционногопроекта</w:t>
      </w:r>
    </w:p>
    <w:p w:rsidR="006C6007" w:rsidRDefault="006C6007">
      <w:pPr>
        <w:pStyle w:val="a3"/>
        <w:spacing w:before="7" w:after="1"/>
        <w:rPr>
          <w:b/>
          <w:sz w:val="23"/>
        </w:rPr>
      </w:pPr>
    </w:p>
    <w:tbl>
      <w:tblPr>
        <w:tblStyle w:val="TableNormal"/>
        <w:tblW w:w="0" w:type="auto"/>
        <w:tblInd w:w="120" w:type="dxa"/>
        <w:tblLayout w:type="fixed"/>
        <w:tblLook w:val="01E0" w:firstRow="1" w:lastRow="1" w:firstColumn="1" w:lastColumn="1" w:noHBand="0" w:noVBand="0"/>
      </w:tblPr>
      <w:tblGrid>
        <w:gridCol w:w="2985"/>
        <w:gridCol w:w="7311"/>
      </w:tblGrid>
      <w:tr w:rsidR="006C6007">
        <w:trPr>
          <w:trHeight w:val="664"/>
        </w:trPr>
        <w:tc>
          <w:tcPr>
            <w:tcW w:w="2985" w:type="dxa"/>
          </w:tcPr>
          <w:p w:rsidR="006C6007" w:rsidRDefault="006D497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2.1. Сроки реализации</w:t>
            </w:r>
          </w:p>
        </w:tc>
        <w:tc>
          <w:tcPr>
            <w:tcW w:w="7311" w:type="dxa"/>
          </w:tcPr>
          <w:p w:rsidR="006C6007" w:rsidRDefault="006D4973">
            <w:pPr>
              <w:pStyle w:val="TableParagraph"/>
              <w:numPr>
                <w:ilvl w:val="0"/>
                <w:numId w:val="7"/>
              </w:numPr>
              <w:tabs>
                <w:tab w:val="left" w:pos="799"/>
              </w:tabs>
              <w:spacing w:before="1" w:line="269" w:lineRule="exact"/>
            </w:pPr>
            <w:r>
              <w:t>Начало работ:</w:t>
            </w:r>
            <w:r w:rsidR="00D879C1">
              <w:t>2019</w:t>
            </w:r>
            <w:r>
              <w:t>;</w:t>
            </w:r>
          </w:p>
          <w:p w:rsidR="006C6007" w:rsidRDefault="006D4973" w:rsidP="00477E7D">
            <w:pPr>
              <w:pStyle w:val="TableParagraph"/>
              <w:numPr>
                <w:ilvl w:val="0"/>
                <w:numId w:val="7"/>
              </w:numPr>
              <w:tabs>
                <w:tab w:val="left" w:pos="799"/>
              </w:tabs>
              <w:spacing w:line="269" w:lineRule="exact"/>
            </w:pPr>
            <w:r>
              <w:t>Окончание работ:20</w:t>
            </w:r>
            <w:r w:rsidR="00614F7C">
              <w:t>2</w:t>
            </w:r>
            <w:r w:rsidR="00477E7D">
              <w:t>4</w:t>
            </w:r>
            <w:r>
              <w:t>.</w:t>
            </w:r>
          </w:p>
        </w:tc>
      </w:tr>
      <w:tr w:rsidR="006C6007">
        <w:trPr>
          <w:trHeight w:val="1156"/>
        </w:trPr>
        <w:tc>
          <w:tcPr>
            <w:tcW w:w="2985" w:type="dxa"/>
          </w:tcPr>
          <w:p w:rsidR="006C6007" w:rsidRDefault="006D4973">
            <w:pPr>
              <w:pStyle w:val="TableParagraph"/>
              <w:spacing w:before="149"/>
              <w:ind w:left="200"/>
              <w:rPr>
                <w:sz w:val="24"/>
              </w:rPr>
            </w:pPr>
            <w:r>
              <w:rPr>
                <w:sz w:val="24"/>
              </w:rPr>
              <w:t>2.2. Этапы реализации</w:t>
            </w:r>
          </w:p>
        </w:tc>
        <w:tc>
          <w:tcPr>
            <w:tcW w:w="7311" w:type="dxa"/>
          </w:tcPr>
          <w:p w:rsidR="006C6007" w:rsidRDefault="006D4973">
            <w:pPr>
              <w:pStyle w:val="TableParagraph"/>
              <w:numPr>
                <w:ilvl w:val="0"/>
                <w:numId w:val="6"/>
              </w:numPr>
              <w:tabs>
                <w:tab w:val="left" w:pos="798"/>
                <w:tab w:val="left" w:pos="799"/>
                <w:tab w:val="left" w:pos="2195"/>
                <w:tab w:val="left" w:pos="4162"/>
                <w:tab w:val="left" w:pos="5227"/>
                <w:tab w:val="left" w:pos="7007"/>
              </w:tabs>
              <w:spacing w:before="126"/>
              <w:ind w:right="196" w:firstLine="0"/>
            </w:pPr>
            <w:r>
              <w:t>Реализация</w:t>
            </w:r>
            <w:r>
              <w:tab/>
              <w:t>инвестиционного</w:t>
            </w:r>
            <w:r>
              <w:tab/>
              <w:t>проекта</w:t>
            </w:r>
            <w:r>
              <w:tab/>
              <w:t>предполагается</w:t>
            </w:r>
            <w:r>
              <w:tab/>
            </w:r>
            <w:r>
              <w:rPr>
                <w:spacing w:val="-17"/>
              </w:rPr>
              <w:t xml:space="preserve">в </w:t>
            </w:r>
            <w:r>
              <w:t>2 этапа:</w:t>
            </w:r>
          </w:p>
          <w:p w:rsidR="006C6007" w:rsidRDefault="006D4973">
            <w:pPr>
              <w:pStyle w:val="TableParagraph"/>
              <w:numPr>
                <w:ilvl w:val="1"/>
                <w:numId w:val="6"/>
              </w:numPr>
              <w:tabs>
                <w:tab w:val="left" w:pos="1046"/>
              </w:tabs>
            </w:pPr>
            <w:r>
              <w:t>На 1 этапе выполнениеПИР;</w:t>
            </w:r>
          </w:p>
          <w:p w:rsidR="006C6007" w:rsidRDefault="006D4973">
            <w:pPr>
              <w:pStyle w:val="TableParagraph"/>
              <w:numPr>
                <w:ilvl w:val="1"/>
                <w:numId w:val="6"/>
              </w:numPr>
              <w:tabs>
                <w:tab w:val="left" w:pos="1046"/>
              </w:tabs>
              <w:spacing w:before="1" w:line="233" w:lineRule="exact"/>
            </w:pPr>
            <w:r>
              <w:t>На 2 этапе выполнение СМР и ввод объекта во/ф.</w:t>
            </w:r>
          </w:p>
        </w:tc>
      </w:tr>
    </w:tbl>
    <w:p w:rsidR="006C6007" w:rsidRDefault="006D4973">
      <w:pPr>
        <w:pStyle w:val="110"/>
        <w:numPr>
          <w:ilvl w:val="1"/>
          <w:numId w:val="10"/>
        </w:numPr>
        <w:tabs>
          <w:tab w:val="left" w:pos="2356"/>
        </w:tabs>
        <w:ind w:left="2355" w:hanging="342"/>
        <w:jc w:val="left"/>
        <w:rPr>
          <w:rFonts w:ascii="Arial" w:hAnsi="Arial"/>
          <w:sz w:val="32"/>
        </w:rPr>
      </w:pPr>
      <w:bookmarkStart w:id="3" w:name="_bookmark2"/>
      <w:bookmarkEnd w:id="3"/>
      <w:r>
        <w:t>Основные показатели инвестиционногопроекта</w:t>
      </w:r>
    </w:p>
    <w:p w:rsidR="006C6007" w:rsidRDefault="006C6007">
      <w:pPr>
        <w:pStyle w:val="a3"/>
        <w:spacing w:before="11"/>
        <w:rPr>
          <w:b/>
          <w:sz w:val="30"/>
        </w:rPr>
      </w:pPr>
    </w:p>
    <w:p w:rsidR="006C6007" w:rsidRDefault="006D4973">
      <w:pPr>
        <w:pStyle w:val="a4"/>
        <w:numPr>
          <w:ilvl w:val="1"/>
          <w:numId w:val="5"/>
        </w:numPr>
        <w:tabs>
          <w:tab w:val="left" w:pos="734"/>
        </w:tabs>
        <w:spacing w:after="9"/>
        <w:ind w:hanging="421"/>
        <w:rPr>
          <w:sz w:val="24"/>
        </w:rPr>
      </w:pPr>
      <w:r>
        <w:rPr>
          <w:sz w:val="24"/>
        </w:rPr>
        <w:t>Техническиехарактеристики:</w:t>
      </w: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4160"/>
        <w:gridCol w:w="1161"/>
        <w:gridCol w:w="2225"/>
        <w:gridCol w:w="883"/>
        <w:gridCol w:w="825"/>
      </w:tblGrid>
      <w:tr w:rsidR="006C6007">
        <w:trPr>
          <w:trHeight w:val="1012"/>
        </w:trPr>
        <w:tc>
          <w:tcPr>
            <w:tcW w:w="545" w:type="dxa"/>
          </w:tcPr>
          <w:p w:rsidR="006C6007" w:rsidRDefault="006C6007">
            <w:pPr>
              <w:pStyle w:val="TableParagraph"/>
              <w:spacing w:before="8"/>
              <w:rPr>
                <w:sz w:val="21"/>
              </w:rPr>
            </w:pPr>
          </w:p>
          <w:p w:rsidR="006C6007" w:rsidRDefault="006D4973">
            <w:pPr>
              <w:pStyle w:val="TableParagraph"/>
              <w:spacing w:before="1"/>
              <w:ind w:left="114" w:right="86" w:firstLine="48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160" w:type="dxa"/>
          </w:tcPr>
          <w:p w:rsidR="006C6007" w:rsidRDefault="006C6007">
            <w:pPr>
              <w:pStyle w:val="TableParagraph"/>
              <w:spacing w:before="9"/>
              <w:rPr>
                <w:sz w:val="32"/>
              </w:rPr>
            </w:pPr>
          </w:p>
          <w:p w:rsidR="006C6007" w:rsidRDefault="006D4973">
            <w:pPr>
              <w:pStyle w:val="TableParagraph"/>
              <w:ind w:left="1345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161" w:type="dxa"/>
          </w:tcPr>
          <w:p w:rsidR="006C6007" w:rsidRDefault="006D4973">
            <w:pPr>
              <w:pStyle w:val="TableParagraph"/>
              <w:spacing w:before="125"/>
              <w:ind w:left="150" w:right="136" w:firstLine="2"/>
              <w:jc w:val="both"/>
              <w:rPr>
                <w:b/>
              </w:rPr>
            </w:pPr>
            <w:r>
              <w:rPr>
                <w:b/>
              </w:rPr>
              <w:t>Уровень напряжения, кВ</w:t>
            </w:r>
          </w:p>
        </w:tc>
        <w:tc>
          <w:tcPr>
            <w:tcW w:w="2225" w:type="dxa"/>
          </w:tcPr>
          <w:p w:rsidR="006C6007" w:rsidRDefault="006D4973">
            <w:pPr>
              <w:pStyle w:val="TableParagraph"/>
              <w:spacing w:before="125"/>
              <w:ind w:left="225" w:right="196" w:firstLine="660"/>
              <w:rPr>
                <w:b/>
              </w:rPr>
            </w:pPr>
            <w:r>
              <w:rPr>
                <w:b/>
              </w:rPr>
              <w:t>Тип, характеристика, количество цепей</w:t>
            </w:r>
          </w:p>
        </w:tc>
        <w:tc>
          <w:tcPr>
            <w:tcW w:w="883" w:type="dxa"/>
          </w:tcPr>
          <w:p w:rsidR="006C6007" w:rsidRDefault="006C6007">
            <w:pPr>
              <w:pStyle w:val="TableParagraph"/>
              <w:spacing w:before="8"/>
              <w:rPr>
                <w:sz w:val="21"/>
              </w:rPr>
            </w:pPr>
          </w:p>
          <w:p w:rsidR="006C6007" w:rsidRDefault="006D4973">
            <w:pPr>
              <w:pStyle w:val="TableParagraph"/>
              <w:spacing w:before="1"/>
              <w:ind w:left="178" w:right="87" w:hanging="56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825" w:type="dxa"/>
          </w:tcPr>
          <w:p w:rsidR="006C6007" w:rsidRDefault="006D4973">
            <w:pPr>
              <w:pStyle w:val="TableParagraph"/>
              <w:ind w:left="121" w:right="103" w:firstLine="36"/>
              <w:jc w:val="both"/>
              <w:rPr>
                <w:b/>
              </w:rPr>
            </w:pPr>
            <w:r>
              <w:rPr>
                <w:b/>
              </w:rPr>
              <w:t xml:space="preserve">Един </w:t>
            </w:r>
            <w:proofErr w:type="spellStart"/>
            <w:r>
              <w:rPr>
                <w:b/>
              </w:rPr>
              <w:t>ицыизмер</w:t>
            </w:r>
            <w:proofErr w:type="spellEnd"/>
          </w:p>
          <w:p w:rsidR="006C6007" w:rsidRDefault="006D4973">
            <w:pPr>
              <w:pStyle w:val="TableParagraph"/>
              <w:spacing w:line="235" w:lineRule="exact"/>
              <w:ind w:left="178"/>
              <w:rPr>
                <w:b/>
              </w:rPr>
            </w:pPr>
            <w:proofErr w:type="spellStart"/>
            <w:r>
              <w:rPr>
                <w:b/>
              </w:rPr>
              <w:t>ения</w:t>
            </w:r>
            <w:proofErr w:type="spellEnd"/>
          </w:p>
        </w:tc>
      </w:tr>
      <w:tr w:rsidR="006C6007">
        <w:trPr>
          <w:trHeight w:val="299"/>
        </w:trPr>
        <w:tc>
          <w:tcPr>
            <w:tcW w:w="545" w:type="dxa"/>
          </w:tcPr>
          <w:p w:rsidR="006C6007" w:rsidRDefault="006C6007">
            <w:pPr>
              <w:pStyle w:val="TableParagraph"/>
            </w:pPr>
          </w:p>
        </w:tc>
        <w:tc>
          <w:tcPr>
            <w:tcW w:w="4160" w:type="dxa"/>
          </w:tcPr>
          <w:p w:rsidR="006C6007" w:rsidRDefault="006D4973">
            <w:pPr>
              <w:pStyle w:val="TableParagraph"/>
              <w:spacing w:before="22"/>
              <w:ind w:left="13"/>
              <w:jc w:val="center"/>
              <w:rPr>
                <w:b/>
              </w:rPr>
            </w:pPr>
            <w:r>
              <w:rPr>
                <w:b/>
                <w:u w:val="thick"/>
              </w:rPr>
              <w:t>Подстанция</w:t>
            </w:r>
          </w:p>
        </w:tc>
        <w:tc>
          <w:tcPr>
            <w:tcW w:w="1161" w:type="dxa"/>
          </w:tcPr>
          <w:p w:rsidR="006C6007" w:rsidRDefault="006C6007">
            <w:pPr>
              <w:pStyle w:val="TableParagraph"/>
            </w:pPr>
          </w:p>
        </w:tc>
        <w:tc>
          <w:tcPr>
            <w:tcW w:w="2225" w:type="dxa"/>
          </w:tcPr>
          <w:p w:rsidR="006C6007" w:rsidRDefault="006C6007">
            <w:pPr>
              <w:pStyle w:val="TableParagraph"/>
            </w:pPr>
          </w:p>
        </w:tc>
        <w:tc>
          <w:tcPr>
            <w:tcW w:w="883" w:type="dxa"/>
          </w:tcPr>
          <w:p w:rsidR="006C6007" w:rsidRDefault="006C6007">
            <w:pPr>
              <w:pStyle w:val="TableParagraph"/>
            </w:pPr>
          </w:p>
        </w:tc>
        <w:tc>
          <w:tcPr>
            <w:tcW w:w="825" w:type="dxa"/>
          </w:tcPr>
          <w:p w:rsidR="006C6007" w:rsidRDefault="006C6007">
            <w:pPr>
              <w:pStyle w:val="TableParagraph"/>
            </w:pPr>
          </w:p>
        </w:tc>
      </w:tr>
      <w:tr w:rsidR="00EA362C" w:rsidTr="00357154">
        <w:trPr>
          <w:trHeight w:val="299"/>
        </w:trPr>
        <w:tc>
          <w:tcPr>
            <w:tcW w:w="545" w:type="dxa"/>
          </w:tcPr>
          <w:p w:rsidR="00EA362C" w:rsidRDefault="00EA362C" w:rsidP="00EA362C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4160" w:type="dxa"/>
            <w:vAlign w:val="center"/>
          </w:tcPr>
          <w:p w:rsidR="00EA362C" w:rsidRPr="00783D16" w:rsidRDefault="00EA362C" w:rsidP="00357154">
            <w:r w:rsidRPr="00783D16">
              <w:rPr>
                <w:bCs/>
              </w:rPr>
              <w:t xml:space="preserve">Блочная комплектная </w:t>
            </w:r>
            <w:r>
              <w:rPr>
                <w:bCs/>
              </w:rPr>
              <w:t xml:space="preserve">распределительная </w:t>
            </w:r>
            <w:r w:rsidRPr="00783D16">
              <w:rPr>
                <w:bCs/>
              </w:rPr>
              <w:t>трансформаторная подстанция</w:t>
            </w:r>
            <w:r>
              <w:rPr>
                <w:bCs/>
              </w:rPr>
              <w:t>на</w:t>
            </w:r>
          </w:p>
        </w:tc>
        <w:tc>
          <w:tcPr>
            <w:tcW w:w="1161" w:type="dxa"/>
            <w:vAlign w:val="center"/>
          </w:tcPr>
          <w:p w:rsidR="00EA362C" w:rsidRPr="000B4603" w:rsidRDefault="00EA362C" w:rsidP="00357154">
            <w:pPr>
              <w:jc w:val="center"/>
            </w:pPr>
            <w:r>
              <w:t>10/0,4</w:t>
            </w:r>
          </w:p>
        </w:tc>
        <w:tc>
          <w:tcPr>
            <w:tcW w:w="2225" w:type="dxa"/>
            <w:vAlign w:val="center"/>
          </w:tcPr>
          <w:p w:rsidR="00EA362C" w:rsidRPr="00F86255" w:rsidRDefault="00EA362C" w:rsidP="00EA362C">
            <w:pPr>
              <w:jc w:val="center"/>
              <w:rPr>
                <w:sz w:val="20"/>
                <w:szCs w:val="20"/>
              </w:rPr>
            </w:pPr>
            <w:r w:rsidRPr="00F86255">
              <w:rPr>
                <w:caps/>
                <w:sz w:val="20"/>
                <w:szCs w:val="20"/>
              </w:rPr>
              <w:t>2БКРТП-630/</w:t>
            </w:r>
            <w:r>
              <w:rPr>
                <w:caps/>
                <w:sz w:val="20"/>
                <w:szCs w:val="20"/>
              </w:rPr>
              <w:t>10</w:t>
            </w:r>
            <w:r w:rsidRPr="00F86255">
              <w:rPr>
                <w:caps/>
                <w:sz w:val="20"/>
                <w:szCs w:val="20"/>
              </w:rPr>
              <w:t>/0,4</w:t>
            </w:r>
          </w:p>
        </w:tc>
        <w:tc>
          <w:tcPr>
            <w:tcW w:w="883" w:type="dxa"/>
            <w:vAlign w:val="center"/>
          </w:tcPr>
          <w:p w:rsidR="00EA362C" w:rsidRPr="00D15590" w:rsidRDefault="00EA362C" w:rsidP="003571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5" w:type="dxa"/>
            <w:vAlign w:val="center"/>
          </w:tcPr>
          <w:p w:rsidR="00EA362C" w:rsidRPr="000B4603" w:rsidRDefault="00EA362C" w:rsidP="00357154">
            <w:pPr>
              <w:jc w:val="center"/>
            </w:pPr>
            <w:r>
              <w:t>шт.</w:t>
            </w:r>
          </w:p>
        </w:tc>
      </w:tr>
      <w:tr w:rsidR="00EA362C" w:rsidTr="00357154">
        <w:trPr>
          <w:trHeight w:val="299"/>
        </w:trPr>
        <w:tc>
          <w:tcPr>
            <w:tcW w:w="545" w:type="dxa"/>
          </w:tcPr>
          <w:p w:rsidR="00EA362C" w:rsidRDefault="00EA362C" w:rsidP="00EA362C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4160" w:type="dxa"/>
            <w:vAlign w:val="center"/>
          </w:tcPr>
          <w:p w:rsidR="00EA362C" w:rsidRPr="000B4603" w:rsidRDefault="00EA362C" w:rsidP="00357154">
            <w:r>
              <w:t>Трансформатор силовой</w:t>
            </w:r>
          </w:p>
        </w:tc>
        <w:tc>
          <w:tcPr>
            <w:tcW w:w="1161" w:type="dxa"/>
            <w:vAlign w:val="center"/>
          </w:tcPr>
          <w:p w:rsidR="00EA362C" w:rsidRPr="000B4603" w:rsidRDefault="00EA362C" w:rsidP="00357154">
            <w:pPr>
              <w:jc w:val="center"/>
            </w:pPr>
            <w:r>
              <w:t>10/0,4</w:t>
            </w:r>
          </w:p>
        </w:tc>
        <w:tc>
          <w:tcPr>
            <w:tcW w:w="2225" w:type="dxa"/>
            <w:vAlign w:val="center"/>
          </w:tcPr>
          <w:p w:rsidR="00EA362C" w:rsidRDefault="00EA362C" w:rsidP="00357154">
            <w:pPr>
              <w:jc w:val="center"/>
            </w:pPr>
            <w:r>
              <w:t xml:space="preserve"> ТМГ 400 </w:t>
            </w:r>
            <w:proofErr w:type="spellStart"/>
            <w:r>
              <w:t>кВА</w:t>
            </w:r>
            <w:proofErr w:type="spellEnd"/>
          </w:p>
        </w:tc>
        <w:tc>
          <w:tcPr>
            <w:tcW w:w="883" w:type="dxa"/>
            <w:vAlign w:val="center"/>
          </w:tcPr>
          <w:p w:rsidR="00EA362C" w:rsidRPr="00C07F76" w:rsidRDefault="00EA362C" w:rsidP="00357154">
            <w:pPr>
              <w:jc w:val="center"/>
            </w:pPr>
            <w:r>
              <w:t>2</w:t>
            </w:r>
          </w:p>
        </w:tc>
        <w:tc>
          <w:tcPr>
            <w:tcW w:w="825" w:type="dxa"/>
            <w:vAlign w:val="center"/>
          </w:tcPr>
          <w:p w:rsidR="00EA362C" w:rsidRPr="000B4603" w:rsidRDefault="00EA362C" w:rsidP="00357154">
            <w:pPr>
              <w:jc w:val="center"/>
            </w:pPr>
            <w:r>
              <w:t>шт.</w:t>
            </w:r>
          </w:p>
        </w:tc>
      </w:tr>
      <w:tr w:rsidR="00EA362C">
        <w:trPr>
          <w:trHeight w:val="299"/>
        </w:trPr>
        <w:tc>
          <w:tcPr>
            <w:tcW w:w="545" w:type="dxa"/>
          </w:tcPr>
          <w:p w:rsidR="00EA362C" w:rsidRDefault="00EA362C" w:rsidP="00EA362C">
            <w:pPr>
              <w:pStyle w:val="TableParagraph"/>
              <w:spacing w:before="17"/>
              <w:ind w:left="11"/>
              <w:jc w:val="center"/>
            </w:pPr>
          </w:p>
        </w:tc>
        <w:tc>
          <w:tcPr>
            <w:tcW w:w="4160" w:type="dxa"/>
          </w:tcPr>
          <w:p w:rsidR="00EA362C" w:rsidRDefault="00EA362C">
            <w:pPr>
              <w:pStyle w:val="TableParagraph"/>
              <w:spacing w:before="17"/>
              <w:ind w:left="109"/>
            </w:pPr>
          </w:p>
        </w:tc>
        <w:tc>
          <w:tcPr>
            <w:tcW w:w="1161" w:type="dxa"/>
          </w:tcPr>
          <w:p w:rsidR="00EA362C" w:rsidRDefault="00EA362C">
            <w:pPr>
              <w:pStyle w:val="TableParagraph"/>
            </w:pPr>
          </w:p>
        </w:tc>
        <w:tc>
          <w:tcPr>
            <w:tcW w:w="2225" w:type="dxa"/>
          </w:tcPr>
          <w:p w:rsidR="00EA362C" w:rsidRDefault="00EA362C">
            <w:pPr>
              <w:pStyle w:val="TableParagraph"/>
            </w:pPr>
          </w:p>
        </w:tc>
        <w:tc>
          <w:tcPr>
            <w:tcW w:w="883" w:type="dxa"/>
          </w:tcPr>
          <w:p w:rsidR="00EA362C" w:rsidRDefault="00EA362C">
            <w:pPr>
              <w:pStyle w:val="TableParagraph"/>
            </w:pPr>
          </w:p>
        </w:tc>
        <w:tc>
          <w:tcPr>
            <w:tcW w:w="825" w:type="dxa"/>
          </w:tcPr>
          <w:p w:rsidR="00EA362C" w:rsidRDefault="00EA362C">
            <w:pPr>
              <w:pStyle w:val="TableParagraph"/>
            </w:pPr>
          </w:p>
        </w:tc>
      </w:tr>
      <w:tr w:rsidR="00EA362C">
        <w:trPr>
          <w:trHeight w:val="302"/>
        </w:trPr>
        <w:tc>
          <w:tcPr>
            <w:tcW w:w="545" w:type="dxa"/>
          </w:tcPr>
          <w:p w:rsidR="00EA362C" w:rsidRDefault="00EA362C">
            <w:pPr>
              <w:pStyle w:val="TableParagraph"/>
              <w:spacing w:before="17"/>
              <w:ind w:left="11"/>
              <w:jc w:val="center"/>
            </w:pPr>
          </w:p>
        </w:tc>
        <w:tc>
          <w:tcPr>
            <w:tcW w:w="4160" w:type="dxa"/>
          </w:tcPr>
          <w:p w:rsidR="00EA362C" w:rsidRDefault="00EA362C">
            <w:pPr>
              <w:pStyle w:val="TableParagraph"/>
              <w:spacing w:before="17"/>
              <w:ind w:left="109"/>
            </w:pPr>
          </w:p>
        </w:tc>
        <w:tc>
          <w:tcPr>
            <w:tcW w:w="1161" w:type="dxa"/>
          </w:tcPr>
          <w:p w:rsidR="00EA362C" w:rsidRDefault="00EA362C">
            <w:pPr>
              <w:pStyle w:val="TableParagraph"/>
              <w:spacing w:before="6"/>
              <w:ind w:left="257" w:right="246"/>
              <w:jc w:val="center"/>
              <w:rPr>
                <w:sz w:val="24"/>
              </w:rPr>
            </w:pPr>
          </w:p>
        </w:tc>
        <w:tc>
          <w:tcPr>
            <w:tcW w:w="2225" w:type="dxa"/>
          </w:tcPr>
          <w:p w:rsidR="00EA362C" w:rsidRDefault="00EA362C">
            <w:pPr>
              <w:pStyle w:val="TableParagraph"/>
              <w:spacing w:before="6"/>
              <w:ind w:left="409" w:right="396"/>
              <w:jc w:val="center"/>
              <w:rPr>
                <w:sz w:val="24"/>
              </w:rPr>
            </w:pPr>
          </w:p>
        </w:tc>
        <w:tc>
          <w:tcPr>
            <w:tcW w:w="883" w:type="dxa"/>
          </w:tcPr>
          <w:p w:rsidR="00EA362C" w:rsidRDefault="00EA362C">
            <w:pPr>
              <w:pStyle w:val="TableParagraph"/>
              <w:spacing w:before="6"/>
              <w:ind w:left="16"/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:rsidR="00EA362C" w:rsidRDefault="00EA362C">
            <w:pPr>
              <w:pStyle w:val="TableParagraph"/>
              <w:spacing w:before="6"/>
              <w:ind w:left="187" w:right="175"/>
              <w:jc w:val="center"/>
              <w:rPr>
                <w:sz w:val="24"/>
              </w:rPr>
            </w:pPr>
          </w:p>
        </w:tc>
      </w:tr>
      <w:tr w:rsidR="00EA362C">
        <w:trPr>
          <w:trHeight w:val="299"/>
        </w:trPr>
        <w:tc>
          <w:tcPr>
            <w:tcW w:w="545" w:type="dxa"/>
          </w:tcPr>
          <w:p w:rsidR="00EA362C" w:rsidRDefault="00EA362C">
            <w:pPr>
              <w:pStyle w:val="TableParagraph"/>
            </w:pPr>
          </w:p>
        </w:tc>
        <w:tc>
          <w:tcPr>
            <w:tcW w:w="4160" w:type="dxa"/>
          </w:tcPr>
          <w:p w:rsidR="00EA362C" w:rsidRDefault="00EA362C">
            <w:pPr>
              <w:pStyle w:val="TableParagraph"/>
              <w:spacing w:before="22"/>
              <w:ind w:left="870"/>
              <w:rPr>
                <w:b/>
              </w:rPr>
            </w:pPr>
            <w:r>
              <w:rPr>
                <w:b/>
                <w:u w:val="thick"/>
              </w:rPr>
              <w:t>Линия электропередачи</w:t>
            </w:r>
          </w:p>
        </w:tc>
        <w:tc>
          <w:tcPr>
            <w:tcW w:w="1161" w:type="dxa"/>
          </w:tcPr>
          <w:p w:rsidR="00EA362C" w:rsidRDefault="00EA362C">
            <w:pPr>
              <w:pStyle w:val="TableParagraph"/>
            </w:pPr>
          </w:p>
        </w:tc>
        <w:tc>
          <w:tcPr>
            <w:tcW w:w="2225" w:type="dxa"/>
          </w:tcPr>
          <w:p w:rsidR="00EA362C" w:rsidRDefault="00EA362C">
            <w:pPr>
              <w:pStyle w:val="TableParagraph"/>
            </w:pPr>
          </w:p>
        </w:tc>
        <w:tc>
          <w:tcPr>
            <w:tcW w:w="883" w:type="dxa"/>
          </w:tcPr>
          <w:p w:rsidR="00EA362C" w:rsidRDefault="00EA362C">
            <w:pPr>
              <w:pStyle w:val="TableParagraph"/>
            </w:pPr>
          </w:p>
        </w:tc>
        <w:tc>
          <w:tcPr>
            <w:tcW w:w="825" w:type="dxa"/>
          </w:tcPr>
          <w:p w:rsidR="00EA362C" w:rsidRDefault="00EA362C">
            <w:pPr>
              <w:pStyle w:val="TableParagraph"/>
            </w:pPr>
          </w:p>
        </w:tc>
      </w:tr>
      <w:tr w:rsidR="00EA362C">
        <w:trPr>
          <w:trHeight w:val="299"/>
        </w:trPr>
        <w:tc>
          <w:tcPr>
            <w:tcW w:w="545" w:type="dxa"/>
          </w:tcPr>
          <w:p w:rsidR="00EA362C" w:rsidRDefault="00EA362C">
            <w:pPr>
              <w:pStyle w:val="TableParagraph"/>
              <w:spacing w:before="17"/>
              <w:ind w:left="11"/>
              <w:jc w:val="center"/>
            </w:pPr>
            <w:r>
              <w:t>3</w:t>
            </w:r>
          </w:p>
        </w:tc>
        <w:tc>
          <w:tcPr>
            <w:tcW w:w="4160" w:type="dxa"/>
          </w:tcPr>
          <w:p w:rsidR="00EA362C" w:rsidRDefault="00EA362C">
            <w:pPr>
              <w:pStyle w:val="TableParagraph"/>
              <w:spacing w:before="17"/>
              <w:ind w:left="109"/>
            </w:pPr>
            <w:r>
              <w:t>Кабельная линия электропередачи</w:t>
            </w:r>
          </w:p>
        </w:tc>
        <w:tc>
          <w:tcPr>
            <w:tcW w:w="1161" w:type="dxa"/>
          </w:tcPr>
          <w:p w:rsidR="00EA362C" w:rsidRDefault="00EA362C">
            <w:pPr>
              <w:pStyle w:val="TableParagraph"/>
              <w:spacing w:before="3"/>
              <w:ind w:left="257" w:right="24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5" w:type="dxa"/>
          </w:tcPr>
          <w:p w:rsidR="00EA362C" w:rsidRDefault="00EA362C" w:rsidP="00357154">
            <w:pPr>
              <w:pStyle w:val="TableParagraph"/>
              <w:spacing w:before="3"/>
              <w:ind w:left="407" w:right="396"/>
              <w:jc w:val="center"/>
              <w:rPr>
                <w:sz w:val="24"/>
              </w:rPr>
            </w:pPr>
            <w:r>
              <w:rPr>
                <w:sz w:val="24"/>
              </w:rPr>
              <w:t>АСБ2л-</w:t>
            </w:r>
            <w:r w:rsidR="00357154">
              <w:rPr>
                <w:sz w:val="24"/>
              </w:rPr>
              <w:t>3х240</w:t>
            </w:r>
          </w:p>
        </w:tc>
        <w:tc>
          <w:tcPr>
            <w:tcW w:w="883" w:type="dxa"/>
          </w:tcPr>
          <w:p w:rsidR="00EA362C" w:rsidRDefault="00357154">
            <w:pPr>
              <w:pStyle w:val="TableParagraph"/>
              <w:spacing w:before="3"/>
              <w:ind w:left="264"/>
              <w:rPr>
                <w:sz w:val="24"/>
              </w:rPr>
            </w:pPr>
            <w:r>
              <w:rPr>
                <w:sz w:val="24"/>
              </w:rPr>
              <w:t>50</w:t>
            </w:r>
            <w:r w:rsidR="00EA362C">
              <w:rPr>
                <w:sz w:val="24"/>
              </w:rPr>
              <w:t>0</w:t>
            </w:r>
          </w:p>
        </w:tc>
        <w:tc>
          <w:tcPr>
            <w:tcW w:w="825" w:type="dxa"/>
          </w:tcPr>
          <w:p w:rsidR="00EA362C" w:rsidRDefault="00EA362C">
            <w:pPr>
              <w:pStyle w:val="TableParagraph"/>
              <w:spacing w:before="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</w:tr>
      <w:tr w:rsidR="00EA362C">
        <w:trPr>
          <w:trHeight w:val="299"/>
        </w:trPr>
        <w:tc>
          <w:tcPr>
            <w:tcW w:w="545" w:type="dxa"/>
          </w:tcPr>
          <w:p w:rsidR="00EA362C" w:rsidRDefault="00EA362C">
            <w:pPr>
              <w:pStyle w:val="TableParagraph"/>
              <w:spacing w:before="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0" w:type="dxa"/>
          </w:tcPr>
          <w:p w:rsidR="00EA362C" w:rsidRDefault="00EA362C">
            <w:pPr>
              <w:pStyle w:val="TableParagraph"/>
              <w:spacing w:before="17"/>
              <w:ind w:left="109"/>
            </w:pPr>
            <w:r>
              <w:t>Кабельная линия электропередачи</w:t>
            </w:r>
          </w:p>
        </w:tc>
        <w:tc>
          <w:tcPr>
            <w:tcW w:w="1161" w:type="dxa"/>
          </w:tcPr>
          <w:p w:rsidR="00EA362C" w:rsidRDefault="00EA362C">
            <w:pPr>
              <w:pStyle w:val="TableParagraph"/>
              <w:spacing w:before="3"/>
              <w:ind w:left="257" w:right="24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5" w:type="dxa"/>
          </w:tcPr>
          <w:p w:rsidR="00EA362C" w:rsidRDefault="00EA362C" w:rsidP="00357154">
            <w:pPr>
              <w:pStyle w:val="TableParagraph"/>
              <w:spacing w:before="3"/>
              <w:ind w:left="407" w:right="396"/>
              <w:jc w:val="center"/>
              <w:rPr>
                <w:sz w:val="24"/>
              </w:rPr>
            </w:pPr>
            <w:r>
              <w:rPr>
                <w:sz w:val="24"/>
              </w:rPr>
              <w:t>АСБ2л-</w:t>
            </w:r>
            <w:r w:rsidR="00357154">
              <w:rPr>
                <w:sz w:val="24"/>
              </w:rPr>
              <w:t>3х150</w:t>
            </w:r>
          </w:p>
        </w:tc>
        <w:tc>
          <w:tcPr>
            <w:tcW w:w="883" w:type="dxa"/>
          </w:tcPr>
          <w:p w:rsidR="00EA362C" w:rsidRDefault="00357154">
            <w:pPr>
              <w:pStyle w:val="TableParagraph"/>
              <w:spacing w:before="3"/>
              <w:ind w:left="264"/>
              <w:rPr>
                <w:sz w:val="24"/>
              </w:rPr>
            </w:pPr>
            <w:r>
              <w:rPr>
                <w:sz w:val="24"/>
              </w:rPr>
              <w:t>2х</w:t>
            </w:r>
            <w:r w:rsidR="00EA362C">
              <w:rPr>
                <w:sz w:val="24"/>
              </w:rPr>
              <w:t>250</w:t>
            </w:r>
          </w:p>
        </w:tc>
        <w:tc>
          <w:tcPr>
            <w:tcW w:w="825" w:type="dxa"/>
          </w:tcPr>
          <w:p w:rsidR="00EA362C" w:rsidRDefault="00EA362C">
            <w:pPr>
              <w:pStyle w:val="TableParagraph"/>
              <w:spacing w:before="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</w:tr>
      <w:tr w:rsidR="00EA362C">
        <w:trPr>
          <w:trHeight w:val="299"/>
        </w:trPr>
        <w:tc>
          <w:tcPr>
            <w:tcW w:w="545" w:type="dxa"/>
          </w:tcPr>
          <w:p w:rsidR="00EA362C" w:rsidRDefault="00EA362C">
            <w:pPr>
              <w:pStyle w:val="TableParagraph"/>
              <w:spacing w:before="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0" w:type="dxa"/>
          </w:tcPr>
          <w:p w:rsidR="00EA362C" w:rsidRDefault="00EA362C">
            <w:pPr>
              <w:pStyle w:val="TableParagraph"/>
              <w:spacing w:before="17"/>
              <w:ind w:left="109"/>
            </w:pPr>
            <w:r>
              <w:t>Кабельная линия электропередачи</w:t>
            </w:r>
          </w:p>
        </w:tc>
        <w:tc>
          <w:tcPr>
            <w:tcW w:w="1161" w:type="dxa"/>
          </w:tcPr>
          <w:p w:rsidR="00EA362C" w:rsidRDefault="002E0A7C">
            <w:pPr>
              <w:pStyle w:val="TableParagraph"/>
              <w:spacing w:before="3"/>
              <w:ind w:left="257" w:right="243"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2225" w:type="dxa"/>
          </w:tcPr>
          <w:p w:rsidR="00EA362C" w:rsidRDefault="00357154">
            <w:pPr>
              <w:pStyle w:val="TableParagraph"/>
              <w:spacing w:before="3"/>
              <w:ind w:left="407" w:right="396"/>
              <w:jc w:val="center"/>
              <w:rPr>
                <w:sz w:val="24"/>
              </w:rPr>
            </w:pPr>
            <w:r>
              <w:rPr>
                <w:sz w:val="24"/>
              </w:rPr>
              <w:t>КЛ-0,4кВ 4х240</w:t>
            </w:r>
          </w:p>
        </w:tc>
        <w:tc>
          <w:tcPr>
            <w:tcW w:w="883" w:type="dxa"/>
          </w:tcPr>
          <w:p w:rsidR="00EA362C" w:rsidRDefault="00357154">
            <w:pPr>
              <w:pStyle w:val="TableParagraph"/>
              <w:spacing w:before="3"/>
              <w:ind w:left="204"/>
              <w:rPr>
                <w:sz w:val="24"/>
              </w:rPr>
            </w:pPr>
            <w:r>
              <w:rPr>
                <w:sz w:val="24"/>
              </w:rPr>
              <w:t>2х125</w:t>
            </w:r>
          </w:p>
        </w:tc>
        <w:tc>
          <w:tcPr>
            <w:tcW w:w="825" w:type="dxa"/>
          </w:tcPr>
          <w:p w:rsidR="00EA362C" w:rsidRDefault="00EA362C">
            <w:pPr>
              <w:pStyle w:val="TableParagraph"/>
              <w:spacing w:before="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</w:tr>
      <w:tr w:rsidR="00357154">
        <w:trPr>
          <w:trHeight w:val="299"/>
        </w:trPr>
        <w:tc>
          <w:tcPr>
            <w:tcW w:w="545" w:type="dxa"/>
          </w:tcPr>
          <w:p w:rsidR="00357154" w:rsidRDefault="00357154">
            <w:pPr>
              <w:pStyle w:val="TableParagraph"/>
              <w:spacing w:before="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0" w:type="dxa"/>
          </w:tcPr>
          <w:p w:rsidR="00357154" w:rsidRDefault="00357154">
            <w:pPr>
              <w:pStyle w:val="TableParagraph"/>
              <w:spacing w:before="17"/>
              <w:ind w:left="109"/>
            </w:pPr>
            <w:r>
              <w:t>ГНБ</w:t>
            </w:r>
          </w:p>
        </w:tc>
        <w:tc>
          <w:tcPr>
            <w:tcW w:w="1161" w:type="dxa"/>
          </w:tcPr>
          <w:p w:rsidR="00357154" w:rsidRDefault="00357154">
            <w:pPr>
              <w:pStyle w:val="TableParagraph"/>
              <w:spacing w:before="3"/>
              <w:ind w:left="257" w:right="243"/>
              <w:jc w:val="center"/>
              <w:rPr>
                <w:sz w:val="24"/>
              </w:rPr>
            </w:pPr>
          </w:p>
        </w:tc>
        <w:tc>
          <w:tcPr>
            <w:tcW w:w="2225" w:type="dxa"/>
          </w:tcPr>
          <w:p w:rsidR="00357154" w:rsidRDefault="00357154">
            <w:pPr>
              <w:pStyle w:val="TableParagraph"/>
              <w:spacing w:before="3"/>
              <w:ind w:left="407" w:right="396"/>
              <w:jc w:val="center"/>
              <w:rPr>
                <w:sz w:val="24"/>
              </w:rPr>
            </w:pPr>
          </w:p>
        </w:tc>
        <w:tc>
          <w:tcPr>
            <w:tcW w:w="883" w:type="dxa"/>
          </w:tcPr>
          <w:p w:rsidR="00357154" w:rsidRDefault="00357154">
            <w:pPr>
              <w:pStyle w:val="TableParagraph"/>
              <w:spacing w:before="3"/>
              <w:ind w:left="204"/>
              <w:rPr>
                <w:sz w:val="24"/>
              </w:rPr>
            </w:pPr>
            <w:r>
              <w:rPr>
                <w:sz w:val="24"/>
              </w:rPr>
              <w:t>199</w:t>
            </w:r>
          </w:p>
        </w:tc>
        <w:tc>
          <w:tcPr>
            <w:tcW w:w="825" w:type="dxa"/>
          </w:tcPr>
          <w:p w:rsidR="00357154" w:rsidRDefault="00357154">
            <w:pPr>
              <w:pStyle w:val="TableParagraph"/>
              <w:spacing w:before="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</w:tr>
      <w:tr w:rsidR="00EA362C">
        <w:trPr>
          <w:trHeight w:val="299"/>
        </w:trPr>
        <w:tc>
          <w:tcPr>
            <w:tcW w:w="545" w:type="dxa"/>
          </w:tcPr>
          <w:p w:rsidR="00EA362C" w:rsidRDefault="00EA362C">
            <w:pPr>
              <w:pStyle w:val="TableParagraph"/>
            </w:pPr>
          </w:p>
        </w:tc>
        <w:tc>
          <w:tcPr>
            <w:tcW w:w="4160" w:type="dxa"/>
          </w:tcPr>
          <w:p w:rsidR="00EA362C" w:rsidRDefault="00EA362C">
            <w:pPr>
              <w:pStyle w:val="TableParagraph"/>
              <w:spacing w:before="22"/>
              <w:ind w:left="532"/>
              <w:rPr>
                <w:b/>
              </w:rPr>
            </w:pPr>
            <w:r>
              <w:rPr>
                <w:b/>
                <w:u w:val="thick"/>
              </w:rPr>
              <w:t>Иные характеристики проекта</w:t>
            </w:r>
          </w:p>
        </w:tc>
        <w:tc>
          <w:tcPr>
            <w:tcW w:w="1161" w:type="dxa"/>
          </w:tcPr>
          <w:p w:rsidR="00EA362C" w:rsidRDefault="00EA362C">
            <w:pPr>
              <w:pStyle w:val="TableParagraph"/>
            </w:pPr>
          </w:p>
        </w:tc>
        <w:tc>
          <w:tcPr>
            <w:tcW w:w="2225" w:type="dxa"/>
          </w:tcPr>
          <w:p w:rsidR="00EA362C" w:rsidRDefault="00EA362C">
            <w:pPr>
              <w:pStyle w:val="TableParagraph"/>
            </w:pPr>
          </w:p>
        </w:tc>
        <w:tc>
          <w:tcPr>
            <w:tcW w:w="883" w:type="dxa"/>
          </w:tcPr>
          <w:p w:rsidR="00EA362C" w:rsidRDefault="00EA362C">
            <w:pPr>
              <w:pStyle w:val="TableParagraph"/>
            </w:pPr>
          </w:p>
        </w:tc>
        <w:tc>
          <w:tcPr>
            <w:tcW w:w="825" w:type="dxa"/>
          </w:tcPr>
          <w:p w:rsidR="00EA362C" w:rsidRDefault="00EA362C">
            <w:pPr>
              <w:pStyle w:val="TableParagraph"/>
            </w:pPr>
          </w:p>
        </w:tc>
      </w:tr>
      <w:tr w:rsidR="00EA362C">
        <w:trPr>
          <w:trHeight w:val="302"/>
        </w:trPr>
        <w:tc>
          <w:tcPr>
            <w:tcW w:w="545" w:type="dxa"/>
          </w:tcPr>
          <w:p w:rsidR="00EA362C" w:rsidRDefault="00357154">
            <w:pPr>
              <w:pStyle w:val="TableParagraph"/>
              <w:spacing w:before="17"/>
              <w:ind w:left="11"/>
              <w:jc w:val="center"/>
            </w:pPr>
            <w:r>
              <w:t>7</w:t>
            </w:r>
          </w:p>
        </w:tc>
        <w:tc>
          <w:tcPr>
            <w:tcW w:w="4160" w:type="dxa"/>
          </w:tcPr>
          <w:p w:rsidR="00EA362C" w:rsidRDefault="00EA362C">
            <w:pPr>
              <w:pStyle w:val="TableParagraph"/>
              <w:spacing w:before="17"/>
              <w:ind w:left="109"/>
            </w:pPr>
            <w:r>
              <w:t>-</w:t>
            </w:r>
          </w:p>
        </w:tc>
        <w:tc>
          <w:tcPr>
            <w:tcW w:w="1161" w:type="dxa"/>
          </w:tcPr>
          <w:p w:rsidR="00EA362C" w:rsidRDefault="00EA362C">
            <w:pPr>
              <w:pStyle w:val="TableParagraph"/>
            </w:pPr>
          </w:p>
        </w:tc>
        <w:tc>
          <w:tcPr>
            <w:tcW w:w="2225" w:type="dxa"/>
          </w:tcPr>
          <w:p w:rsidR="00EA362C" w:rsidRDefault="00EA362C">
            <w:pPr>
              <w:pStyle w:val="TableParagraph"/>
            </w:pPr>
          </w:p>
        </w:tc>
        <w:tc>
          <w:tcPr>
            <w:tcW w:w="883" w:type="dxa"/>
          </w:tcPr>
          <w:p w:rsidR="00EA362C" w:rsidRDefault="00EA362C">
            <w:pPr>
              <w:pStyle w:val="TableParagraph"/>
            </w:pPr>
          </w:p>
        </w:tc>
        <w:tc>
          <w:tcPr>
            <w:tcW w:w="825" w:type="dxa"/>
          </w:tcPr>
          <w:p w:rsidR="00EA362C" w:rsidRDefault="00EA362C">
            <w:pPr>
              <w:pStyle w:val="TableParagraph"/>
            </w:pPr>
          </w:p>
        </w:tc>
      </w:tr>
    </w:tbl>
    <w:p w:rsidR="006C6007" w:rsidRDefault="006C6007">
      <w:pPr>
        <w:pStyle w:val="a3"/>
        <w:spacing w:before="4"/>
        <w:rPr>
          <w:sz w:val="23"/>
        </w:rPr>
      </w:pPr>
    </w:p>
    <w:p w:rsidR="006C6007" w:rsidRDefault="006D4973">
      <w:pPr>
        <w:pStyle w:val="a4"/>
        <w:numPr>
          <w:ilvl w:val="1"/>
          <w:numId w:val="5"/>
        </w:numPr>
        <w:tabs>
          <w:tab w:val="left" w:pos="734"/>
        </w:tabs>
        <w:spacing w:after="8"/>
        <w:ind w:hanging="421"/>
        <w:rPr>
          <w:sz w:val="24"/>
        </w:rPr>
      </w:pPr>
      <w:r>
        <w:rPr>
          <w:sz w:val="24"/>
        </w:rPr>
        <w:t>Показатели сметнойстоимости:</w:t>
      </w: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4662"/>
        <w:gridCol w:w="2607"/>
      </w:tblGrid>
      <w:tr w:rsidR="006C6007">
        <w:trPr>
          <w:trHeight w:val="757"/>
        </w:trPr>
        <w:tc>
          <w:tcPr>
            <w:tcW w:w="545" w:type="dxa"/>
          </w:tcPr>
          <w:p w:rsidR="006C6007" w:rsidRDefault="006D4973">
            <w:pPr>
              <w:pStyle w:val="TableParagraph"/>
              <w:spacing w:before="125"/>
              <w:ind w:left="114" w:right="86" w:firstLine="48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4662" w:type="dxa"/>
          </w:tcPr>
          <w:p w:rsidR="006C6007" w:rsidRDefault="006C6007">
            <w:pPr>
              <w:pStyle w:val="TableParagraph"/>
              <w:spacing w:before="8"/>
              <w:rPr>
                <w:sz w:val="21"/>
              </w:rPr>
            </w:pPr>
          </w:p>
          <w:p w:rsidR="006C6007" w:rsidRDefault="006D4973">
            <w:pPr>
              <w:pStyle w:val="TableParagraph"/>
              <w:spacing w:before="1"/>
              <w:ind w:left="1575" w:right="1563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2607" w:type="dxa"/>
          </w:tcPr>
          <w:p w:rsidR="006C6007" w:rsidRDefault="006D4973">
            <w:pPr>
              <w:pStyle w:val="TableParagraph"/>
              <w:ind w:left="265" w:right="261"/>
              <w:jc w:val="center"/>
              <w:rPr>
                <w:b/>
              </w:rPr>
            </w:pPr>
            <w:r>
              <w:rPr>
                <w:b/>
              </w:rPr>
              <w:t xml:space="preserve">Плановая стоимость объекта, тыс. </w:t>
            </w:r>
            <w:proofErr w:type="spellStart"/>
            <w:r>
              <w:rPr>
                <w:b/>
              </w:rPr>
              <w:t>рубс</w:t>
            </w:r>
            <w:proofErr w:type="spellEnd"/>
          </w:p>
          <w:p w:rsidR="006C6007" w:rsidRDefault="006D4973">
            <w:pPr>
              <w:pStyle w:val="TableParagraph"/>
              <w:spacing w:line="233" w:lineRule="exact"/>
              <w:ind w:left="265" w:right="259"/>
              <w:jc w:val="center"/>
              <w:rPr>
                <w:b/>
              </w:rPr>
            </w:pPr>
            <w:r>
              <w:rPr>
                <w:b/>
              </w:rPr>
              <w:t>НДС</w:t>
            </w:r>
          </w:p>
        </w:tc>
      </w:tr>
      <w:tr w:rsidR="006C6007">
        <w:trPr>
          <w:trHeight w:val="304"/>
        </w:trPr>
        <w:tc>
          <w:tcPr>
            <w:tcW w:w="545" w:type="dxa"/>
          </w:tcPr>
          <w:p w:rsidR="006C6007" w:rsidRDefault="006D4973">
            <w:pPr>
              <w:pStyle w:val="TableParagraph"/>
              <w:spacing w:before="20"/>
              <w:ind w:right="43"/>
              <w:jc w:val="center"/>
            </w:pPr>
            <w:r>
              <w:t>1</w:t>
            </w:r>
          </w:p>
        </w:tc>
        <w:tc>
          <w:tcPr>
            <w:tcW w:w="4662" w:type="dxa"/>
          </w:tcPr>
          <w:p w:rsidR="006C6007" w:rsidRDefault="006D4973">
            <w:pPr>
              <w:pStyle w:val="TableParagraph"/>
              <w:spacing w:before="20"/>
              <w:ind w:left="109"/>
            </w:pPr>
            <w:r>
              <w:t>ВСЕГО, в том числе:</w:t>
            </w:r>
          </w:p>
        </w:tc>
        <w:tc>
          <w:tcPr>
            <w:tcW w:w="2607" w:type="dxa"/>
          </w:tcPr>
          <w:p w:rsidR="006C6007" w:rsidRDefault="001B0656" w:rsidP="001B0656">
            <w:pPr>
              <w:pStyle w:val="TableParagraph"/>
              <w:spacing w:before="6"/>
              <w:ind w:left="851"/>
              <w:rPr>
                <w:sz w:val="24"/>
              </w:rPr>
            </w:pPr>
            <w:r>
              <w:rPr>
                <w:sz w:val="24"/>
              </w:rPr>
              <w:t>20 780</w:t>
            </w:r>
          </w:p>
        </w:tc>
      </w:tr>
      <w:tr w:rsidR="006C6007">
        <w:trPr>
          <w:trHeight w:val="301"/>
        </w:trPr>
        <w:tc>
          <w:tcPr>
            <w:tcW w:w="545" w:type="dxa"/>
          </w:tcPr>
          <w:p w:rsidR="006C6007" w:rsidRDefault="006D4973">
            <w:pPr>
              <w:pStyle w:val="TableParagraph"/>
              <w:spacing w:before="17"/>
              <w:ind w:left="88" w:right="77"/>
              <w:jc w:val="center"/>
            </w:pPr>
            <w:r>
              <w:t>1.1.</w:t>
            </w:r>
          </w:p>
        </w:tc>
        <w:tc>
          <w:tcPr>
            <w:tcW w:w="4662" w:type="dxa"/>
          </w:tcPr>
          <w:p w:rsidR="006C6007" w:rsidRDefault="006D4973">
            <w:pPr>
              <w:pStyle w:val="TableParagraph"/>
              <w:spacing w:before="17"/>
              <w:ind w:left="109"/>
            </w:pPr>
            <w:r>
              <w:t>Стоимость ПИР</w:t>
            </w:r>
          </w:p>
        </w:tc>
        <w:tc>
          <w:tcPr>
            <w:tcW w:w="2607" w:type="dxa"/>
          </w:tcPr>
          <w:p w:rsidR="000A700D" w:rsidRDefault="001B0656" w:rsidP="000A700D">
            <w:pPr>
              <w:pStyle w:val="TableParagraph"/>
              <w:spacing w:before="3"/>
              <w:ind w:left="911"/>
              <w:rPr>
                <w:sz w:val="24"/>
              </w:rPr>
            </w:pPr>
            <w:r>
              <w:rPr>
                <w:sz w:val="24"/>
              </w:rPr>
              <w:t>530</w:t>
            </w:r>
          </w:p>
        </w:tc>
      </w:tr>
      <w:tr w:rsidR="006C6007">
        <w:trPr>
          <w:trHeight w:val="302"/>
        </w:trPr>
        <w:tc>
          <w:tcPr>
            <w:tcW w:w="545" w:type="dxa"/>
          </w:tcPr>
          <w:p w:rsidR="006C6007" w:rsidRDefault="006D4973">
            <w:pPr>
              <w:pStyle w:val="TableParagraph"/>
              <w:spacing w:before="20"/>
              <w:ind w:left="88" w:right="77"/>
              <w:jc w:val="center"/>
            </w:pPr>
            <w:r>
              <w:t>1.2.</w:t>
            </w:r>
          </w:p>
        </w:tc>
        <w:tc>
          <w:tcPr>
            <w:tcW w:w="4662" w:type="dxa"/>
          </w:tcPr>
          <w:p w:rsidR="006C6007" w:rsidRDefault="006D4973">
            <w:pPr>
              <w:pStyle w:val="TableParagraph"/>
              <w:spacing w:before="20"/>
              <w:ind w:left="109"/>
            </w:pPr>
            <w:r>
              <w:t>Стоимость оборудования</w:t>
            </w:r>
          </w:p>
        </w:tc>
        <w:tc>
          <w:tcPr>
            <w:tcW w:w="2607" w:type="dxa"/>
          </w:tcPr>
          <w:p w:rsidR="006C6007" w:rsidRDefault="006C6007">
            <w:pPr>
              <w:pStyle w:val="TableParagraph"/>
              <w:spacing w:before="6"/>
              <w:ind w:left="911"/>
              <w:rPr>
                <w:sz w:val="24"/>
              </w:rPr>
            </w:pPr>
          </w:p>
        </w:tc>
      </w:tr>
      <w:tr w:rsidR="006C6007">
        <w:trPr>
          <w:trHeight w:val="304"/>
        </w:trPr>
        <w:tc>
          <w:tcPr>
            <w:tcW w:w="545" w:type="dxa"/>
          </w:tcPr>
          <w:p w:rsidR="006C6007" w:rsidRDefault="006D4973">
            <w:pPr>
              <w:pStyle w:val="TableParagraph"/>
              <w:spacing w:before="20"/>
              <w:ind w:left="88" w:right="77"/>
              <w:jc w:val="center"/>
            </w:pPr>
            <w:r>
              <w:t>1.3.</w:t>
            </w:r>
          </w:p>
        </w:tc>
        <w:tc>
          <w:tcPr>
            <w:tcW w:w="4662" w:type="dxa"/>
          </w:tcPr>
          <w:p w:rsidR="006C6007" w:rsidRDefault="006D4973">
            <w:pPr>
              <w:pStyle w:val="TableParagraph"/>
              <w:spacing w:before="20"/>
              <w:ind w:left="109"/>
            </w:pPr>
            <w:r>
              <w:t>Стоимость СМР</w:t>
            </w:r>
          </w:p>
        </w:tc>
        <w:tc>
          <w:tcPr>
            <w:tcW w:w="2607" w:type="dxa"/>
          </w:tcPr>
          <w:p w:rsidR="006C6007" w:rsidRDefault="001B0656" w:rsidP="00091B33">
            <w:pPr>
              <w:pStyle w:val="TableParagraph"/>
              <w:spacing w:before="6"/>
              <w:ind w:left="911"/>
              <w:rPr>
                <w:sz w:val="24"/>
              </w:rPr>
            </w:pPr>
            <w:r>
              <w:rPr>
                <w:sz w:val="24"/>
              </w:rPr>
              <w:t>20 250</w:t>
            </w:r>
          </w:p>
        </w:tc>
      </w:tr>
    </w:tbl>
    <w:p w:rsidR="006C6007" w:rsidRDefault="006C6007">
      <w:pPr>
        <w:rPr>
          <w:sz w:val="24"/>
        </w:rPr>
        <w:sectPr w:rsidR="006C6007">
          <w:pgSz w:w="11910" w:h="16840"/>
          <w:pgMar w:top="900" w:right="560" w:bottom="1060" w:left="820" w:header="0" w:footer="865" w:gutter="0"/>
          <w:cols w:space="720"/>
        </w:sectPr>
      </w:pP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4662"/>
        <w:gridCol w:w="2607"/>
      </w:tblGrid>
      <w:tr w:rsidR="006C6007">
        <w:trPr>
          <w:trHeight w:val="302"/>
        </w:trPr>
        <w:tc>
          <w:tcPr>
            <w:tcW w:w="545" w:type="dxa"/>
            <w:tcBorders>
              <w:top w:val="nil"/>
            </w:tcBorders>
          </w:tcPr>
          <w:p w:rsidR="006C6007" w:rsidRDefault="006D4973">
            <w:pPr>
              <w:pStyle w:val="TableParagraph"/>
              <w:spacing w:before="8"/>
              <w:ind w:left="107"/>
            </w:pPr>
            <w:r>
              <w:lastRenderedPageBreak/>
              <w:t>1.4.</w:t>
            </w:r>
          </w:p>
        </w:tc>
        <w:tc>
          <w:tcPr>
            <w:tcW w:w="4662" w:type="dxa"/>
            <w:tcBorders>
              <w:top w:val="nil"/>
            </w:tcBorders>
          </w:tcPr>
          <w:p w:rsidR="006C6007" w:rsidRDefault="006D4973">
            <w:pPr>
              <w:pStyle w:val="TableParagraph"/>
              <w:spacing w:before="8"/>
              <w:ind w:left="109"/>
            </w:pPr>
            <w:r>
              <w:t>Прочие затраты</w:t>
            </w:r>
          </w:p>
        </w:tc>
        <w:tc>
          <w:tcPr>
            <w:tcW w:w="2607" w:type="dxa"/>
            <w:tcBorders>
              <w:top w:val="nil"/>
            </w:tcBorders>
          </w:tcPr>
          <w:p w:rsidR="006C6007" w:rsidRDefault="006C6007">
            <w:pPr>
              <w:pStyle w:val="TableParagraph"/>
              <w:spacing w:line="270" w:lineRule="exact"/>
              <w:ind w:left="265" w:right="260"/>
              <w:jc w:val="center"/>
              <w:rPr>
                <w:sz w:val="24"/>
              </w:rPr>
            </w:pPr>
          </w:p>
        </w:tc>
      </w:tr>
    </w:tbl>
    <w:p w:rsidR="006C6007" w:rsidRDefault="006C6007">
      <w:pPr>
        <w:pStyle w:val="a3"/>
        <w:spacing w:before="7"/>
        <w:rPr>
          <w:sz w:val="14"/>
        </w:rPr>
      </w:pPr>
    </w:p>
    <w:p w:rsidR="006C6007" w:rsidRDefault="006D4973">
      <w:pPr>
        <w:pStyle w:val="a3"/>
        <w:spacing w:before="90"/>
        <w:ind w:left="879"/>
      </w:pPr>
      <w:r>
        <w:t>Стоимость определена на основании:</w:t>
      </w:r>
    </w:p>
    <w:p w:rsidR="006C6007" w:rsidRDefault="006D4973">
      <w:pPr>
        <w:pStyle w:val="a4"/>
        <w:numPr>
          <w:ilvl w:val="2"/>
          <w:numId w:val="5"/>
        </w:numPr>
        <w:tabs>
          <w:tab w:val="left" w:pos="748"/>
        </w:tabs>
        <w:spacing w:before="2"/>
        <w:rPr>
          <w:sz w:val="24"/>
        </w:rPr>
      </w:pPr>
      <w:r>
        <w:rPr>
          <w:sz w:val="24"/>
        </w:rPr>
        <w:t>Укрупненный расчетстоимости;</w:t>
      </w:r>
    </w:p>
    <w:p w:rsidR="006C6007" w:rsidRDefault="006C6007">
      <w:pPr>
        <w:pStyle w:val="a3"/>
        <w:spacing w:before="9"/>
        <w:rPr>
          <w:sz w:val="23"/>
        </w:rPr>
      </w:pPr>
    </w:p>
    <w:p w:rsidR="006C6007" w:rsidRDefault="006D4973">
      <w:pPr>
        <w:pStyle w:val="a4"/>
        <w:numPr>
          <w:ilvl w:val="1"/>
          <w:numId w:val="5"/>
        </w:numPr>
        <w:tabs>
          <w:tab w:val="left" w:pos="734"/>
        </w:tabs>
        <w:spacing w:after="8"/>
        <w:ind w:hanging="421"/>
        <w:rPr>
          <w:sz w:val="24"/>
        </w:rPr>
      </w:pPr>
      <w:r>
        <w:rPr>
          <w:sz w:val="24"/>
        </w:rPr>
        <w:t>Показатели энергетическойэффективности:</w:t>
      </w:r>
    </w:p>
    <w:p w:rsidR="006C6007" w:rsidRDefault="006D4973">
      <w:pPr>
        <w:pStyle w:val="a3"/>
        <w:ind w:left="313"/>
      </w:pPr>
      <w:r>
        <w:t xml:space="preserve">Инвестиционной проект не относится к категории </w:t>
      </w:r>
      <w:proofErr w:type="spellStart"/>
      <w:r>
        <w:t>энергоэффективных</w:t>
      </w:r>
      <w:proofErr w:type="spellEnd"/>
      <w:r>
        <w:t>.</w:t>
      </w:r>
    </w:p>
    <w:p w:rsidR="006C6007" w:rsidRDefault="006C6007">
      <w:pPr>
        <w:pStyle w:val="a3"/>
        <w:spacing w:before="6"/>
      </w:pPr>
    </w:p>
    <w:p w:rsidR="006C6007" w:rsidRDefault="006D4973">
      <w:pPr>
        <w:pStyle w:val="110"/>
        <w:numPr>
          <w:ilvl w:val="1"/>
          <w:numId w:val="10"/>
        </w:numPr>
        <w:tabs>
          <w:tab w:val="left" w:pos="1060"/>
        </w:tabs>
        <w:ind w:left="3383" w:right="699" w:hanging="2665"/>
        <w:jc w:val="left"/>
      </w:pPr>
      <w:bookmarkStart w:id="4" w:name="_bookmark3"/>
      <w:bookmarkEnd w:id="4"/>
      <w:r>
        <w:t>Оценка влияния инвестиционного проекта на достижение плановых показателей реализацииИПР</w:t>
      </w:r>
    </w:p>
    <w:p w:rsidR="006C6007" w:rsidRDefault="006C6007">
      <w:pPr>
        <w:pStyle w:val="a3"/>
        <w:spacing w:before="5"/>
        <w:rPr>
          <w:b/>
          <w:sz w:val="23"/>
        </w:rPr>
      </w:pPr>
    </w:p>
    <w:p w:rsidR="006C6007" w:rsidRDefault="006D4973">
      <w:pPr>
        <w:pStyle w:val="a3"/>
        <w:tabs>
          <w:tab w:val="left" w:pos="2905"/>
          <w:tab w:val="left" w:pos="3843"/>
          <w:tab w:val="left" w:pos="4804"/>
          <w:tab w:val="left" w:pos="6219"/>
          <w:tab w:val="left" w:pos="7296"/>
          <w:tab w:val="left" w:pos="7773"/>
          <w:tab w:val="left" w:pos="9231"/>
        </w:tabs>
        <w:spacing w:before="1"/>
        <w:ind w:left="313" w:right="297" w:firstLine="566"/>
      </w:pPr>
      <w:r>
        <w:t>Инвестиционный</w:t>
      </w:r>
      <w:r>
        <w:tab/>
        <w:t>проект</w:t>
      </w:r>
      <w:r>
        <w:tab/>
        <w:t>окажет</w:t>
      </w:r>
      <w:r>
        <w:tab/>
        <w:t>следующие</w:t>
      </w:r>
      <w:r>
        <w:tab/>
        <w:t>влияние</w:t>
      </w:r>
      <w:r>
        <w:tab/>
        <w:t>на</w:t>
      </w:r>
      <w:r>
        <w:tab/>
        <w:t>достижение</w:t>
      </w:r>
      <w:r>
        <w:tab/>
      </w:r>
      <w:r>
        <w:rPr>
          <w:spacing w:val="-3"/>
        </w:rPr>
        <w:t xml:space="preserve">плановых </w:t>
      </w:r>
      <w:r>
        <w:t>показателейИПР:</w:t>
      </w:r>
    </w:p>
    <w:p w:rsidR="006C6007" w:rsidRDefault="006D4973">
      <w:pPr>
        <w:spacing w:before="2"/>
        <w:ind w:left="879"/>
      </w:pPr>
      <w:r>
        <w:t>Исполнение договорных обязательств по технологическому присоединению заявителей в ЛО.</w:t>
      </w:r>
    </w:p>
    <w:p w:rsidR="006C6007" w:rsidRDefault="006C6007">
      <w:pPr>
        <w:pStyle w:val="a3"/>
      </w:pPr>
    </w:p>
    <w:p w:rsidR="006C6007" w:rsidRDefault="006D4973">
      <w:pPr>
        <w:pStyle w:val="110"/>
        <w:numPr>
          <w:ilvl w:val="1"/>
          <w:numId w:val="10"/>
        </w:numPr>
        <w:tabs>
          <w:tab w:val="left" w:pos="2491"/>
        </w:tabs>
        <w:spacing w:before="1"/>
        <w:ind w:left="2490" w:hanging="342"/>
        <w:jc w:val="left"/>
      </w:pPr>
      <w:bookmarkStart w:id="5" w:name="_bookmark4"/>
      <w:bookmarkEnd w:id="5"/>
      <w:r>
        <w:t>График реализации инвестиционногопроекта</w:t>
      </w:r>
    </w:p>
    <w:p w:rsidR="006C6007" w:rsidRDefault="006C6007">
      <w:pPr>
        <w:pStyle w:val="a3"/>
        <w:spacing w:before="7"/>
        <w:rPr>
          <w:b/>
          <w:sz w:val="23"/>
        </w:rPr>
      </w:pPr>
    </w:p>
    <w:p w:rsidR="00561C99" w:rsidRDefault="00561C99" w:rsidP="00561C99">
      <w:pPr>
        <w:widowControl/>
        <w:numPr>
          <w:ilvl w:val="1"/>
          <w:numId w:val="11"/>
        </w:numPr>
        <w:autoSpaceDE/>
        <w:autoSpaceDN/>
      </w:pPr>
      <w:r>
        <w:t xml:space="preserve">Укрупненный сетевой график выполнения инвестиционного проекта в составе ИПР                 МП "ВПЭС"  на плановый период </w:t>
      </w:r>
      <w:r w:rsidR="00D879C1">
        <w:t>2019</w:t>
      </w:r>
      <w:r>
        <w:t xml:space="preserve">-2024 годы: </w:t>
      </w:r>
    </w:p>
    <w:tbl>
      <w:tblPr>
        <w:tblW w:w="8023" w:type="dxa"/>
        <w:tblInd w:w="89" w:type="dxa"/>
        <w:tblLook w:val="04A0" w:firstRow="1" w:lastRow="0" w:firstColumn="1" w:lastColumn="0" w:noHBand="0" w:noVBand="1"/>
      </w:tblPr>
      <w:tblGrid>
        <w:gridCol w:w="926"/>
        <w:gridCol w:w="4561"/>
        <w:gridCol w:w="1261"/>
        <w:gridCol w:w="1275"/>
      </w:tblGrid>
      <w:tr w:rsidR="00561C99" w:rsidTr="000A700D">
        <w:trPr>
          <w:trHeight w:val="330"/>
        </w:trPr>
        <w:tc>
          <w:tcPr>
            <w:tcW w:w="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45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Наименование контрольных этапов реализации инвестиционного проекта </w:t>
            </w:r>
          </w:p>
        </w:tc>
        <w:tc>
          <w:tcPr>
            <w:tcW w:w="25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Выполнение (план)</w:t>
            </w:r>
          </w:p>
        </w:tc>
      </w:tr>
      <w:tr w:rsidR="00561C99" w:rsidTr="000A700D">
        <w:trPr>
          <w:trHeight w:val="615"/>
        </w:trPr>
        <w:tc>
          <w:tcPr>
            <w:tcW w:w="9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Default="00561C99" w:rsidP="000A700D">
            <w:pPr>
              <w:rPr>
                <w:b/>
                <w:bCs/>
                <w:color w:val="000000"/>
              </w:rPr>
            </w:pPr>
          </w:p>
        </w:tc>
        <w:tc>
          <w:tcPr>
            <w:tcW w:w="456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C99" w:rsidRDefault="00561C99" w:rsidP="000A700D">
            <w:pPr>
              <w:rPr>
                <w:b/>
                <w:bCs/>
                <w:color w:val="00000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начало (дата)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окончание (дата)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Предпроектный</w:t>
            </w:r>
            <w:proofErr w:type="spellEnd"/>
            <w:r>
              <w:rPr>
                <w:b/>
                <w:bCs/>
                <w:color w:val="000000"/>
              </w:rPr>
              <w:t xml:space="preserve"> и проектный этап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1.1.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Получение заявки на ТП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1.2.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Разработка и выдача ТУ на ТП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61C99" w:rsidTr="000A700D">
        <w:trPr>
          <w:trHeight w:val="6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1.3.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Заключение договора на разработку проектной документации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2A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01.02.</w:t>
            </w:r>
            <w:r w:rsidR="00D879C1">
              <w:rPr>
                <w:color w:val="000000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2A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01.03.</w:t>
            </w:r>
            <w:r w:rsidR="00D879C1">
              <w:rPr>
                <w:color w:val="000000"/>
              </w:rPr>
              <w:t>2019</w:t>
            </w:r>
          </w:p>
        </w:tc>
      </w:tr>
      <w:tr w:rsidR="00561C99" w:rsidTr="000A700D">
        <w:trPr>
          <w:trHeight w:val="9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Получение положительного заключения государственной экспертизы на проектную документацию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1.5.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Утверждение проектной документации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2A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01.04.</w:t>
            </w:r>
            <w:r w:rsidR="00D879C1">
              <w:rPr>
                <w:color w:val="000000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2A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01.04.</w:t>
            </w:r>
            <w:r w:rsidR="00D879C1">
              <w:rPr>
                <w:color w:val="000000"/>
              </w:rPr>
              <w:t>2019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1.6.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Разработка рабочей документации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2A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01.04.</w:t>
            </w:r>
            <w:r w:rsidR="00D879C1">
              <w:rPr>
                <w:color w:val="000000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2A42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01.06.</w:t>
            </w:r>
            <w:r w:rsidR="00D879C1">
              <w:rPr>
                <w:color w:val="000000"/>
              </w:rPr>
              <w:t>2019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ind w:firstLineChars="100" w:firstLine="221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Организационный этап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61C99" w:rsidTr="000A700D">
        <w:trPr>
          <w:trHeight w:val="6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Заключение договора  подряда (</w:t>
            </w:r>
            <w:proofErr w:type="spellStart"/>
            <w:r>
              <w:rPr>
                <w:color w:val="000000"/>
              </w:rPr>
              <w:t>допсоглашения</w:t>
            </w:r>
            <w:proofErr w:type="spellEnd"/>
            <w:r>
              <w:rPr>
                <w:color w:val="000000"/>
              </w:rPr>
              <w:t xml:space="preserve"> к договору)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573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386BE6">
              <w:rPr>
                <w:color w:val="000000"/>
              </w:rPr>
              <w:t>10</w:t>
            </w:r>
            <w:r>
              <w:rPr>
                <w:color w:val="000000"/>
              </w:rPr>
              <w:t>.0</w:t>
            </w:r>
            <w:r w:rsidR="00386BE6">
              <w:rPr>
                <w:color w:val="000000"/>
              </w:rPr>
              <w:t>1</w:t>
            </w:r>
            <w:r>
              <w:rPr>
                <w:color w:val="000000"/>
              </w:rPr>
              <w:t>.202</w:t>
            </w:r>
            <w:r w:rsidR="0005738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386BE6" w:rsidP="000573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561C99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561C99">
              <w:rPr>
                <w:color w:val="000000"/>
              </w:rPr>
              <w:t>.202</w:t>
            </w:r>
            <w:r w:rsidR="00057384">
              <w:rPr>
                <w:color w:val="000000"/>
              </w:rPr>
              <w:t>3</w:t>
            </w:r>
          </w:p>
        </w:tc>
      </w:tr>
      <w:tr w:rsidR="00561C99" w:rsidTr="000A700D">
        <w:trPr>
          <w:trHeight w:val="9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2.2.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Получение правоустанавливающих документов для выделения земельного участка под строительство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BE72A7" w:rsidP="000573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01.02.20</w:t>
            </w:r>
            <w:r w:rsidR="00386BE6">
              <w:rPr>
                <w:color w:val="000000"/>
              </w:rPr>
              <w:t>2</w:t>
            </w:r>
            <w:r w:rsidR="00057384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573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01.11.202</w:t>
            </w:r>
            <w:r w:rsidR="00057384">
              <w:rPr>
                <w:color w:val="000000"/>
              </w:rPr>
              <w:t>3</w:t>
            </w:r>
          </w:p>
        </w:tc>
      </w:tr>
      <w:tr w:rsidR="00561C99" w:rsidTr="000A700D">
        <w:trPr>
          <w:trHeight w:val="6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2.3.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Получение разрешительной документации для реализации СВМ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1C99" w:rsidTr="000A700D">
        <w:trPr>
          <w:trHeight w:val="57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Сетевое строительство (реконструкция) и пусконаладочные работы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61C99" w:rsidTr="000A700D">
        <w:trPr>
          <w:trHeight w:val="6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Подготовка площадки строительства для подстанций, трассы - для ЛЭ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01.07.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01.08.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3.2.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Поставка основного оборудования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15.09.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3.3.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Монтаж основного оборудования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15.09.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01.10.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3.4.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Пусконаладочные работы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01.10.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15.11.</w:t>
            </w:r>
            <w:r w:rsidR="00D81E81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3.5.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Завершение строительства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15.11.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Испытания и ввод в эксплуатацию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61C99" w:rsidTr="000A700D">
        <w:trPr>
          <w:trHeight w:val="3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4.1.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Комплексное опробование оборудования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</w:tr>
      <w:tr w:rsidR="00561C99" w:rsidTr="000A700D">
        <w:trPr>
          <w:trHeight w:val="9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4.2.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Оформление (подписание) актов об осуществлении технологического присоединения к электрическим сетям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561C99" w:rsidTr="000A700D">
        <w:trPr>
          <w:trHeight w:val="600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4.3.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Получение разрешения на ввод объекта в эксплуатацию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01.12.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</w:tr>
      <w:tr w:rsidR="00561C99" w:rsidTr="000A700D">
        <w:trPr>
          <w:trHeight w:val="615"/>
        </w:trPr>
        <w:tc>
          <w:tcPr>
            <w:tcW w:w="9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4.4.</w:t>
            </w:r>
          </w:p>
        </w:tc>
        <w:tc>
          <w:tcPr>
            <w:tcW w:w="4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rPr>
                <w:color w:val="000000"/>
              </w:rPr>
            </w:pPr>
            <w:r>
              <w:rPr>
                <w:color w:val="000000"/>
              </w:rPr>
              <w:t>Ввод в эксплуатацию объекта сетевого строительства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1C99" w:rsidRDefault="00561C99" w:rsidP="000A70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1C99" w:rsidRDefault="00561C99" w:rsidP="00BE72A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31.12.</w:t>
            </w:r>
            <w:r w:rsidR="00386BE6">
              <w:rPr>
                <w:color w:val="000000"/>
              </w:rPr>
              <w:t>202</w:t>
            </w:r>
            <w:r w:rsidR="00BE72A7">
              <w:rPr>
                <w:color w:val="000000"/>
              </w:rPr>
              <w:t>4</w:t>
            </w:r>
          </w:p>
        </w:tc>
      </w:tr>
    </w:tbl>
    <w:p w:rsidR="00561C99" w:rsidRDefault="00057384" w:rsidP="00057384">
      <w:r w:rsidRPr="004E34AA">
        <w:t xml:space="preserve">5.2. Плановые показатели реализации инвестиционного проекта на период </w:t>
      </w:r>
      <w:r w:rsidRPr="0024208B">
        <w:t xml:space="preserve">строительства </w:t>
      </w:r>
    </w:p>
    <w:tbl>
      <w:tblPr>
        <w:tblpPr w:leftFromText="180" w:rightFromText="180" w:vertAnchor="text" w:horzAnchor="margin" w:tblpXSpec="center" w:tblpY="248"/>
        <w:tblW w:w="10917" w:type="dxa"/>
        <w:jc w:val="center"/>
        <w:tblLayout w:type="fixed"/>
        <w:tblLook w:val="04A0" w:firstRow="1" w:lastRow="0" w:firstColumn="1" w:lastColumn="0" w:noHBand="0" w:noVBand="1"/>
      </w:tblPr>
      <w:tblGrid>
        <w:gridCol w:w="446"/>
        <w:gridCol w:w="1222"/>
        <w:gridCol w:w="1079"/>
        <w:gridCol w:w="727"/>
        <w:gridCol w:w="808"/>
        <w:gridCol w:w="766"/>
        <w:gridCol w:w="850"/>
        <w:gridCol w:w="766"/>
        <w:gridCol w:w="709"/>
        <w:gridCol w:w="709"/>
        <w:gridCol w:w="709"/>
        <w:gridCol w:w="2126"/>
      </w:tblGrid>
      <w:tr w:rsidR="00057384" w:rsidRPr="004E34AA" w:rsidTr="00057384">
        <w:trPr>
          <w:trHeight w:val="490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84" w:rsidRPr="004E34AA" w:rsidRDefault="00057384" w:rsidP="00057384">
            <w:pPr>
              <w:jc w:val="center"/>
              <w:rPr>
                <w:b/>
                <w:bCs/>
              </w:rPr>
            </w:pPr>
            <w:r w:rsidRPr="004E34AA">
              <w:rPr>
                <w:b/>
                <w:bCs/>
              </w:rPr>
              <w:t>№ п/п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84" w:rsidRPr="004E34AA" w:rsidRDefault="00057384" w:rsidP="00057384">
            <w:pPr>
              <w:jc w:val="center"/>
              <w:rPr>
                <w:b/>
                <w:bCs/>
              </w:rPr>
            </w:pPr>
            <w:r w:rsidRPr="004E34AA">
              <w:rPr>
                <w:b/>
                <w:bCs/>
              </w:rPr>
              <w:t>Наименование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84" w:rsidRPr="004E34AA" w:rsidRDefault="00057384" w:rsidP="00057384">
            <w:pPr>
              <w:jc w:val="center"/>
              <w:rPr>
                <w:b/>
                <w:bCs/>
              </w:rPr>
            </w:pPr>
            <w:proofErr w:type="spellStart"/>
            <w:r w:rsidRPr="004E34AA">
              <w:rPr>
                <w:b/>
                <w:bCs/>
              </w:rPr>
              <w:t>Ед.изм</w:t>
            </w:r>
            <w:proofErr w:type="spellEnd"/>
            <w:r w:rsidRPr="004E34AA">
              <w:rPr>
                <w:b/>
                <w:bCs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057384" w:rsidP="000573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2019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057384" w:rsidP="000573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2023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057384" w:rsidP="000573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057384" w:rsidP="000573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2025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057384" w:rsidP="000573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057384" w:rsidP="000573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057384" w:rsidP="000573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057384" w:rsidP="0005738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057384" w:rsidP="000573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Итого за период </w:t>
            </w:r>
          </w:p>
          <w:p w:rsidR="00057384" w:rsidRDefault="00057384" w:rsidP="0005738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2020-2024</w:t>
            </w:r>
          </w:p>
        </w:tc>
      </w:tr>
      <w:tr w:rsidR="00057384" w:rsidRPr="004E34AA" w:rsidTr="00057384">
        <w:trPr>
          <w:trHeight w:val="305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84" w:rsidRPr="004E34AA" w:rsidRDefault="00057384" w:rsidP="00057384">
            <w:pPr>
              <w:jc w:val="center"/>
            </w:pPr>
            <w:r w:rsidRPr="004E34AA">
              <w:t>1 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84" w:rsidRPr="004E34AA" w:rsidRDefault="00057384" w:rsidP="00057384">
            <w:pPr>
              <w:rPr>
                <w:b/>
                <w:bCs/>
              </w:rPr>
            </w:pPr>
            <w:r w:rsidRPr="004E34AA">
              <w:rPr>
                <w:b/>
                <w:bCs/>
              </w:rPr>
              <w:t xml:space="preserve"> Освоение КВЛ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84" w:rsidRPr="004E34AA" w:rsidRDefault="00057384" w:rsidP="00057384">
            <w:pPr>
              <w:jc w:val="center"/>
            </w:pPr>
            <w:r w:rsidRPr="004E34AA">
              <w:t>тыс. руб.</w:t>
            </w:r>
            <w:r w:rsidRPr="004E34AA">
              <w:br/>
              <w:t>без НДС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942521" w:rsidRDefault="00057384" w:rsidP="00057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24208B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24208B" w:rsidRDefault="001B0656" w:rsidP="00057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16 875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24208B" w:rsidRDefault="001B0656" w:rsidP="00057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17 305</w:t>
            </w:r>
          </w:p>
        </w:tc>
      </w:tr>
      <w:tr w:rsidR="00057384" w:rsidRPr="004E34AA" w:rsidTr="00057384">
        <w:trPr>
          <w:trHeight w:val="305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7384" w:rsidRPr="004E34AA" w:rsidRDefault="00057384" w:rsidP="00057384">
            <w:pPr>
              <w:jc w:val="center"/>
            </w:pPr>
            <w:r w:rsidRPr="004E34AA"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84" w:rsidRPr="004E34AA" w:rsidRDefault="00057384" w:rsidP="00057384">
            <w:pPr>
              <w:rPr>
                <w:b/>
                <w:bCs/>
              </w:rPr>
            </w:pPr>
            <w:r w:rsidRPr="004E34AA">
              <w:rPr>
                <w:b/>
                <w:bCs/>
              </w:rPr>
              <w:t xml:space="preserve"> Финансирование КВЛ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84" w:rsidRPr="004E34AA" w:rsidRDefault="00057384" w:rsidP="00057384">
            <w:pPr>
              <w:jc w:val="center"/>
            </w:pPr>
            <w:r w:rsidRPr="004E34AA">
              <w:t>тыс. руб.</w:t>
            </w:r>
            <w:r w:rsidRPr="004E34AA">
              <w:br/>
              <w:t>с НДС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942521" w:rsidRDefault="00057384" w:rsidP="00057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24208B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24208B" w:rsidRDefault="001B0656" w:rsidP="001B0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24208B" w:rsidRDefault="001B0656" w:rsidP="00057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20 780</w:t>
            </w:r>
          </w:p>
        </w:tc>
      </w:tr>
      <w:tr w:rsidR="00057384" w:rsidRPr="004E34AA" w:rsidTr="00057384">
        <w:trPr>
          <w:trHeight w:val="305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7384" w:rsidRPr="004E34AA" w:rsidRDefault="00057384" w:rsidP="00057384">
            <w:pPr>
              <w:jc w:val="center"/>
            </w:pPr>
            <w:r w:rsidRPr="004E34AA">
              <w:t>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7384" w:rsidRPr="004E34AA" w:rsidRDefault="00057384" w:rsidP="00057384">
            <w:pPr>
              <w:rPr>
                <w:b/>
                <w:bCs/>
              </w:rPr>
            </w:pPr>
            <w:r w:rsidRPr="004E34AA">
              <w:rPr>
                <w:b/>
                <w:bCs/>
              </w:rPr>
              <w:t xml:space="preserve"> Ввод в ОФ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384" w:rsidRPr="004E34AA" w:rsidRDefault="00057384" w:rsidP="00057384">
            <w:pPr>
              <w:jc w:val="center"/>
            </w:pPr>
            <w:r w:rsidRPr="004E34AA">
              <w:t>тыс. руб.</w:t>
            </w:r>
            <w:r w:rsidRPr="004E34AA">
              <w:br/>
              <w:t>без НДС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24208B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24208B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Pr="0024208B" w:rsidRDefault="001B0656" w:rsidP="000573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17 305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84" w:rsidRDefault="00057384" w:rsidP="000573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84" w:rsidRDefault="001B0656" w:rsidP="00057384">
            <w:pPr>
              <w:jc w:val="center"/>
            </w:pPr>
            <w:r>
              <w:rPr>
                <w:sz w:val="20"/>
                <w:szCs w:val="20"/>
              </w:rPr>
              <w:t>17 305</w:t>
            </w:r>
          </w:p>
        </w:tc>
      </w:tr>
      <w:tr w:rsidR="001B0656" w:rsidRPr="004E34AA" w:rsidTr="00057384">
        <w:trPr>
          <w:trHeight w:val="305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56" w:rsidRPr="004E34AA" w:rsidRDefault="001B0656" w:rsidP="001B0656">
            <w:pPr>
              <w:jc w:val="center"/>
            </w:pPr>
            <w:r w:rsidRPr="004E34AA">
              <w:t>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56" w:rsidRPr="004E34AA" w:rsidRDefault="001B0656" w:rsidP="001B0656">
            <w:pPr>
              <w:rPr>
                <w:b/>
                <w:bCs/>
              </w:rPr>
            </w:pPr>
            <w:r w:rsidRPr="004E34AA">
              <w:rPr>
                <w:b/>
                <w:bCs/>
              </w:rPr>
              <w:t xml:space="preserve"> Ввод в ОФ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56" w:rsidRPr="004E34AA" w:rsidRDefault="001B0656" w:rsidP="001B0656">
            <w:pPr>
              <w:jc w:val="center"/>
            </w:pPr>
            <w:r w:rsidRPr="004E34AA">
              <w:t>МВА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656" w:rsidRPr="0024208B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656" w:rsidRPr="0024208B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656" w:rsidRPr="0024208B" w:rsidRDefault="001B0656" w:rsidP="001B0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56" w:rsidRPr="0024208B" w:rsidRDefault="001B0656" w:rsidP="001B0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1B0656" w:rsidRPr="004E34AA" w:rsidTr="00057384">
        <w:trPr>
          <w:trHeight w:val="305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656" w:rsidRPr="004E34AA" w:rsidRDefault="001B0656" w:rsidP="001B0656">
            <w:pPr>
              <w:jc w:val="center"/>
            </w:pPr>
            <w:r w:rsidRPr="004E34AA">
              <w:t>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656" w:rsidRPr="004E34AA" w:rsidRDefault="001B0656" w:rsidP="001B0656">
            <w:pPr>
              <w:rPr>
                <w:b/>
                <w:bCs/>
              </w:rPr>
            </w:pPr>
            <w:r w:rsidRPr="004E34AA">
              <w:rPr>
                <w:b/>
                <w:bCs/>
              </w:rPr>
              <w:t xml:space="preserve"> Ввод в ОФ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656" w:rsidRPr="004E34AA" w:rsidRDefault="001B0656" w:rsidP="001B0656">
            <w:pPr>
              <w:jc w:val="center"/>
            </w:pPr>
            <w:r w:rsidRPr="004E34AA">
              <w:t>км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656" w:rsidRPr="0024208B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656" w:rsidRPr="0024208B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656" w:rsidRPr="0024208B" w:rsidRDefault="001B0656" w:rsidP="001B0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656" w:rsidRDefault="001B0656" w:rsidP="001B06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656" w:rsidRPr="0024208B" w:rsidRDefault="001B0656" w:rsidP="001B06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1,07</w:t>
            </w:r>
          </w:p>
        </w:tc>
      </w:tr>
    </w:tbl>
    <w:p w:rsidR="006C6007" w:rsidRDefault="006D4973">
      <w:pPr>
        <w:pStyle w:val="110"/>
        <w:numPr>
          <w:ilvl w:val="1"/>
          <w:numId w:val="10"/>
        </w:numPr>
        <w:tabs>
          <w:tab w:val="left" w:pos="2183"/>
        </w:tabs>
        <w:spacing w:before="73"/>
        <w:ind w:left="2182"/>
        <w:jc w:val="left"/>
      </w:pPr>
      <w:bookmarkStart w:id="6" w:name="_bookmark5"/>
      <w:bookmarkEnd w:id="6"/>
      <w:r>
        <w:t>Отчет о ходе реализации инвестиционногопроекта</w:t>
      </w:r>
    </w:p>
    <w:p w:rsidR="006C6007" w:rsidRDefault="006C6007">
      <w:pPr>
        <w:pStyle w:val="a3"/>
        <w:rPr>
          <w:b/>
          <w:sz w:val="30"/>
        </w:rPr>
      </w:pPr>
    </w:p>
    <w:p w:rsidR="003768FC" w:rsidRDefault="003768FC" w:rsidP="003768FC">
      <w:pPr>
        <w:pStyle w:val="a4"/>
        <w:ind w:left="567"/>
      </w:pPr>
      <w:r>
        <w:t xml:space="preserve">6.1. Состояние ИРД, ППТ:  не требуется  </w:t>
      </w:r>
    </w:p>
    <w:p w:rsidR="003768FC" w:rsidRDefault="003768FC" w:rsidP="003768FC">
      <w:pPr>
        <w:pStyle w:val="a4"/>
        <w:ind w:hanging="313"/>
      </w:pPr>
    </w:p>
    <w:p w:rsidR="003768FC" w:rsidRPr="004274E2" w:rsidRDefault="003768FC" w:rsidP="003768FC">
      <w:pPr>
        <w:ind w:left="851" w:hanging="313"/>
      </w:pPr>
      <w:r w:rsidRPr="004E34AA">
        <w:t>6.2. Состояние ПИР</w:t>
      </w:r>
      <w:r w:rsidRPr="004274E2">
        <w:t>:</w:t>
      </w:r>
      <w:r>
        <w:t xml:space="preserve"> </w:t>
      </w:r>
      <w:r w:rsidR="00D77F7C">
        <w:t>корректировка проекта выполнена силами МП «ВПЭС»</w:t>
      </w:r>
    </w:p>
    <w:p w:rsidR="003768FC" w:rsidRPr="004274E2" w:rsidRDefault="003768FC" w:rsidP="003768FC">
      <w:pPr>
        <w:ind w:left="851" w:hanging="313"/>
      </w:pPr>
    </w:p>
    <w:p w:rsidR="003768FC" w:rsidRDefault="003768FC" w:rsidP="00A23B09">
      <w:pPr>
        <w:ind w:left="851" w:hanging="313"/>
      </w:pPr>
      <w:r w:rsidRPr="004274E2">
        <w:t>6.3. Выполнение СМР:</w:t>
      </w:r>
      <w:r w:rsidR="00BE72A7">
        <w:t xml:space="preserve"> выполнение работ </w:t>
      </w:r>
      <w:r w:rsidR="00D77F7C">
        <w:t>силами МП «ВПЭС»</w:t>
      </w:r>
    </w:p>
    <w:p w:rsidR="005F6FF8" w:rsidRDefault="005F6FF8" w:rsidP="00A23B09">
      <w:pPr>
        <w:ind w:left="851" w:hanging="313"/>
      </w:pPr>
      <w:r>
        <w:t>Титул выполнен в полном объеме в 2024г</w:t>
      </w:r>
    </w:p>
    <w:p w:rsidR="001C49BF" w:rsidRDefault="001C49BF" w:rsidP="00A23B09">
      <w:pPr>
        <w:ind w:left="851" w:hanging="313"/>
      </w:pPr>
    </w:p>
    <w:p w:rsidR="006C6007" w:rsidRDefault="006D4973" w:rsidP="003768FC">
      <w:pPr>
        <w:pStyle w:val="110"/>
        <w:numPr>
          <w:ilvl w:val="0"/>
          <w:numId w:val="15"/>
        </w:numPr>
        <w:tabs>
          <w:tab w:val="left" w:pos="751"/>
        </w:tabs>
        <w:ind w:left="920" w:right="389" w:hanging="512"/>
      </w:pPr>
      <w:bookmarkStart w:id="7" w:name="_bookmark6"/>
      <w:bookmarkEnd w:id="7"/>
      <w:r>
        <w:t xml:space="preserve">Информация о нагрузках, существующих и перспективных потребителях и обязательствах МП «ВПЭС» по </w:t>
      </w:r>
      <w:proofErr w:type="spellStart"/>
      <w:r>
        <w:t>технологическомуприсоединению</w:t>
      </w:r>
      <w:proofErr w:type="spellEnd"/>
    </w:p>
    <w:p w:rsidR="006C6007" w:rsidRDefault="006D4973">
      <w:pPr>
        <w:pStyle w:val="a4"/>
        <w:numPr>
          <w:ilvl w:val="1"/>
          <w:numId w:val="2"/>
        </w:numPr>
        <w:tabs>
          <w:tab w:val="left" w:pos="786"/>
        </w:tabs>
        <w:spacing w:before="270"/>
        <w:ind w:right="295" w:firstLine="0"/>
        <w:jc w:val="both"/>
        <w:rPr>
          <w:sz w:val="24"/>
        </w:rPr>
      </w:pPr>
      <w:r>
        <w:rPr>
          <w:sz w:val="24"/>
        </w:rPr>
        <w:t xml:space="preserve">Информация о результатах контрольных замеров электрических нагрузок оборудования объектов электросетевого хозяйства, реконструкция (модернизация, техническое перевооружение) которых предусматривается </w:t>
      </w:r>
      <w:proofErr w:type="spellStart"/>
      <w:r>
        <w:rPr>
          <w:sz w:val="24"/>
        </w:rPr>
        <w:t>инвестиционнымпроектом</w:t>
      </w:r>
      <w:proofErr w:type="spellEnd"/>
      <w:r>
        <w:rPr>
          <w:sz w:val="24"/>
        </w:rPr>
        <w:t>;</w:t>
      </w:r>
    </w:p>
    <w:p w:rsidR="006C6007" w:rsidRDefault="00B85FD5">
      <w:pPr>
        <w:pStyle w:val="a4"/>
        <w:numPr>
          <w:ilvl w:val="2"/>
          <w:numId w:val="2"/>
        </w:numPr>
        <w:tabs>
          <w:tab w:val="left" w:pos="825"/>
          <w:tab w:val="left" w:pos="4479"/>
        </w:tabs>
        <w:spacing w:before="2" w:line="292" w:lineRule="exact"/>
        <w:ind w:hanging="229"/>
        <w:jc w:val="both"/>
        <w:rPr>
          <w:sz w:val="24"/>
        </w:rPr>
      </w:pPr>
      <w:r>
        <w:rPr>
          <w:sz w:val="24"/>
          <w:u w:val="single"/>
        </w:rPr>
        <w:t>Не требуется (новое строительство)</w:t>
      </w:r>
    </w:p>
    <w:p w:rsidR="006C6007" w:rsidRDefault="006D4973">
      <w:pPr>
        <w:pStyle w:val="a4"/>
        <w:numPr>
          <w:ilvl w:val="1"/>
          <w:numId w:val="2"/>
        </w:numPr>
        <w:tabs>
          <w:tab w:val="left" w:pos="887"/>
        </w:tabs>
        <w:ind w:right="295" w:firstLine="0"/>
        <w:jc w:val="both"/>
        <w:rPr>
          <w:sz w:val="24"/>
        </w:rPr>
      </w:pPr>
      <w:r>
        <w:rPr>
          <w:sz w:val="24"/>
        </w:rPr>
        <w:t xml:space="preserve">Информация о степени </w:t>
      </w:r>
      <w:proofErr w:type="gramStart"/>
      <w:r>
        <w:rPr>
          <w:sz w:val="24"/>
        </w:rPr>
        <w:t>загрузки</w:t>
      </w:r>
      <w:proofErr w:type="gramEnd"/>
      <w:r>
        <w:rPr>
          <w:sz w:val="24"/>
        </w:rPr>
        <w:t xml:space="preserve"> вводимых после строительства, реконструкции, модернизации, технического перевооружения </w:t>
      </w:r>
      <w:proofErr w:type="spellStart"/>
      <w:r>
        <w:rPr>
          <w:sz w:val="24"/>
        </w:rPr>
        <w:t>электросетевыхобъектов</w:t>
      </w:r>
      <w:proofErr w:type="spellEnd"/>
      <w:r>
        <w:rPr>
          <w:sz w:val="24"/>
        </w:rPr>
        <w:t>:</w:t>
      </w:r>
    </w:p>
    <w:p w:rsidR="00B85FD5" w:rsidRDefault="00B85FD5" w:rsidP="00B85FD5">
      <w:pPr>
        <w:pStyle w:val="a4"/>
        <w:widowControl/>
        <w:numPr>
          <w:ilvl w:val="0"/>
          <w:numId w:val="14"/>
        </w:numPr>
        <w:autoSpaceDE/>
        <w:autoSpaceDN/>
        <w:contextualSpacing/>
        <w:rPr>
          <w:u w:val="single"/>
        </w:rPr>
      </w:pPr>
      <w:r>
        <w:rPr>
          <w:u w:val="single"/>
        </w:rPr>
        <w:t xml:space="preserve">Не требуется в соответствии с п. 3 Приказа Минэнерго России от 06.05.2014 г. № 250 </w:t>
      </w:r>
    </w:p>
    <w:p w:rsidR="006C6007" w:rsidRDefault="006D4973">
      <w:pPr>
        <w:pStyle w:val="a4"/>
        <w:numPr>
          <w:ilvl w:val="1"/>
          <w:numId w:val="2"/>
        </w:numPr>
        <w:tabs>
          <w:tab w:val="left" w:pos="803"/>
        </w:tabs>
        <w:ind w:right="292" w:firstLine="0"/>
        <w:jc w:val="both"/>
        <w:rPr>
          <w:sz w:val="24"/>
        </w:rPr>
      </w:pPr>
      <w:r>
        <w:rPr>
          <w:sz w:val="24"/>
        </w:rPr>
        <w:t xml:space="preserve">Проектные показатели планируемой (прогнозной) нагрузки трансформаторных и иных подстанций, строительство (реконструкцию, модернизацию) которых планируется осуществить в рамках реализации </w:t>
      </w:r>
      <w:proofErr w:type="spellStart"/>
      <w:r>
        <w:rPr>
          <w:sz w:val="24"/>
        </w:rPr>
        <w:t>инвестиционнойпрограммы</w:t>
      </w:r>
      <w:proofErr w:type="spellEnd"/>
      <w:r>
        <w:rPr>
          <w:sz w:val="24"/>
        </w:rPr>
        <w:t>:</w:t>
      </w:r>
    </w:p>
    <w:p w:rsidR="006C6007" w:rsidRDefault="006D4973">
      <w:pPr>
        <w:pStyle w:val="a4"/>
        <w:numPr>
          <w:ilvl w:val="2"/>
          <w:numId w:val="2"/>
        </w:numPr>
        <w:tabs>
          <w:tab w:val="left" w:pos="825"/>
        </w:tabs>
        <w:spacing w:before="1"/>
        <w:ind w:hanging="229"/>
        <w:jc w:val="both"/>
        <w:rPr>
          <w:sz w:val="24"/>
        </w:rPr>
      </w:pPr>
      <w:proofErr w:type="spellStart"/>
      <w:r>
        <w:rPr>
          <w:sz w:val="24"/>
        </w:rPr>
        <w:t>Определяетсяпроектом</w:t>
      </w:r>
      <w:proofErr w:type="spellEnd"/>
    </w:p>
    <w:p w:rsidR="006C6007" w:rsidRDefault="006C6007">
      <w:pPr>
        <w:pStyle w:val="a3"/>
        <w:spacing w:before="3"/>
      </w:pPr>
    </w:p>
    <w:p w:rsidR="006C6007" w:rsidRDefault="006D4973" w:rsidP="003768FC">
      <w:pPr>
        <w:pStyle w:val="110"/>
        <w:numPr>
          <w:ilvl w:val="0"/>
          <w:numId w:val="15"/>
        </w:numPr>
        <w:tabs>
          <w:tab w:val="left" w:pos="1329"/>
        </w:tabs>
        <w:ind w:left="2605" w:right="963" w:hanging="1619"/>
        <w:jc w:val="both"/>
      </w:pPr>
      <w:bookmarkStart w:id="8" w:name="_bookmark7"/>
      <w:bookmarkEnd w:id="8"/>
      <w:r>
        <w:t xml:space="preserve">Информация о соответствии инвестиционного проекта схемам и программам </w:t>
      </w:r>
      <w:proofErr w:type="spellStart"/>
      <w:r>
        <w:t>развитияэлектроэнергетики</w:t>
      </w:r>
      <w:proofErr w:type="spellEnd"/>
    </w:p>
    <w:p w:rsidR="006C6007" w:rsidRDefault="006D4973">
      <w:pPr>
        <w:pStyle w:val="a4"/>
        <w:numPr>
          <w:ilvl w:val="1"/>
          <w:numId w:val="1"/>
        </w:numPr>
        <w:tabs>
          <w:tab w:val="left" w:pos="738"/>
        </w:tabs>
        <w:ind w:right="297" w:firstLine="0"/>
        <w:jc w:val="both"/>
        <w:rPr>
          <w:sz w:val="24"/>
        </w:rPr>
      </w:pPr>
      <w:r>
        <w:rPr>
          <w:sz w:val="24"/>
        </w:rPr>
        <w:t xml:space="preserve">Информация об объектах электроэнергетики, предусмотренных инвестиционным проектом, содержащаяся в схеме и программе развития Единой энергетической </w:t>
      </w:r>
      <w:proofErr w:type="spellStart"/>
      <w:r>
        <w:rPr>
          <w:sz w:val="24"/>
        </w:rPr>
        <w:t>системыРоссии</w:t>
      </w:r>
      <w:proofErr w:type="spellEnd"/>
      <w:r>
        <w:rPr>
          <w:sz w:val="24"/>
        </w:rPr>
        <w:t>*:</w:t>
      </w:r>
    </w:p>
    <w:p w:rsidR="006C6007" w:rsidRDefault="006D4973">
      <w:pPr>
        <w:pStyle w:val="a4"/>
        <w:numPr>
          <w:ilvl w:val="2"/>
          <w:numId w:val="1"/>
        </w:numPr>
        <w:tabs>
          <w:tab w:val="left" w:pos="825"/>
        </w:tabs>
        <w:spacing w:line="237" w:lineRule="auto"/>
        <w:ind w:right="1087" w:hanging="360"/>
        <w:jc w:val="both"/>
        <w:rPr>
          <w:sz w:val="24"/>
        </w:rPr>
      </w:pPr>
      <w:r>
        <w:rPr>
          <w:sz w:val="24"/>
        </w:rPr>
        <w:t>Данный объект не отображён в схеме и программе Единой энергетической системы России.</w:t>
      </w:r>
    </w:p>
    <w:p w:rsidR="006C6007" w:rsidRDefault="006D4973">
      <w:pPr>
        <w:pStyle w:val="a3"/>
        <w:ind w:left="313"/>
        <w:jc w:val="both"/>
      </w:pPr>
      <w:r>
        <w:t>* Примечание: указывается №, дата документа и ссылка на соответствующий раздел</w:t>
      </w:r>
    </w:p>
    <w:p w:rsidR="006C6007" w:rsidRDefault="006D4973">
      <w:pPr>
        <w:pStyle w:val="a4"/>
        <w:numPr>
          <w:ilvl w:val="1"/>
          <w:numId w:val="1"/>
        </w:numPr>
        <w:tabs>
          <w:tab w:val="left" w:pos="738"/>
        </w:tabs>
        <w:ind w:right="290" w:firstLine="0"/>
        <w:jc w:val="both"/>
        <w:rPr>
          <w:sz w:val="24"/>
        </w:rPr>
      </w:pPr>
      <w:r>
        <w:rPr>
          <w:sz w:val="24"/>
        </w:rPr>
        <w:t>Информация об объектах электроэнергетики, предусмотренных инвестиционным проектом, содержащаяся в схемах и программах развития электроэнергетики субъектов Российской Федерации*:</w:t>
      </w:r>
    </w:p>
    <w:p w:rsidR="006C6007" w:rsidRDefault="006D4973">
      <w:pPr>
        <w:pStyle w:val="a4"/>
        <w:numPr>
          <w:ilvl w:val="2"/>
          <w:numId w:val="1"/>
        </w:numPr>
        <w:tabs>
          <w:tab w:val="left" w:pos="825"/>
        </w:tabs>
        <w:spacing w:before="3" w:line="237" w:lineRule="auto"/>
        <w:ind w:right="1091" w:hanging="360"/>
        <w:jc w:val="both"/>
        <w:rPr>
          <w:sz w:val="24"/>
        </w:rPr>
      </w:pPr>
      <w:r>
        <w:rPr>
          <w:sz w:val="24"/>
        </w:rPr>
        <w:t>Данный объект не отображён в схеме и программе Единой энергетической системы России.</w:t>
      </w:r>
    </w:p>
    <w:p w:rsidR="006C6007" w:rsidRDefault="006D4973">
      <w:pPr>
        <w:pStyle w:val="a4"/>
        <w:numPr>
          <w:ilvl w:val="1"/>
          <w:numId w:val="1"/>
        </w:numPr>
        <w:tabs>
          <w:tab w:val="left" w:pos="750"/>
        </w:tabs>
        <w:ind w:right="294" w:firstLine="0"/>
        <w:jc w:val="both"/>
        <w:rPr>
          <w:sz w:val="24"/>
        </w:rPr>
      </w:pPr>
      <w:r>
        <w:rPr>
          <w:sz w:val="24"/>
        </w:rPr>
        <w:t xml:space="preserve">Информация о планируемом изменении предельно допустимых значений технологических параметров функционирования Единой энергетической системы России в результате реализации мероприятий в рамках </w:t>
      </w:r>
      <w:proofErr w:type="spellStart"/>
      <w:r>
        <w:rPr>
          <w:sz w:val="24"/>
        </w:rPr>
        <w:t>инвестиционногопроекта</w:t>
      </w:r>
      <w:proofErr w:type="spellEnd"/>
      <w:r>
        <w:rPr>
          <w:sz w:val="24"/>
        </w:rPr>
        <w:t>:</w:t>
      </w:r>
    </w:p>
    <w:p w:rsidR="006C6007" w:rsidRDefault="006D4973">
      <w:pPr>
        <w:pStyle w:val="a4"/>
        <w:numPr>
          <w:ilvl w:val="2"/>
          <w:numId w:val="1"/>
        </w:numPr>
        <w:tabs>
          <w:tab w:val="left" w:pos="825"/>
        </w:tabs>
        <w:spacing w:before="4" w:line="237" w:lineRule="auto"/>
        <w:ind w:right="1091" w:hanging="360"/>
        <w:jc w:val="both"/>
        <w:rPr>
          <w:sz w:val="24"/>
        </w:rPr>
      </w:pPr>
      <w:r>
        <w:rPr>
          <w:sz w:val="24"/>
        </w:rPr>
        <w:t>Данный объект не отображён в схеме и программе Единой энергетической системы России.</w:t>
      </w:r>
    </w:p>
    <w:p w:rsidR="006C6007" w:rsidRDefault="006C6007">
      <w:pPr>
        <w:pStyle w:val="a3"/>
        <w:rPr>
          <w:sz w:val="26"/>
        </w:rPr>
      </w:pPr>
    </w:p>
    <w:p w:rsidR="006C6007" w:rsidRDefault="006C6007">
      <w:pPr>
        <w:pStyle w:val="a3"/>
        <w:spacing w:before="6"/>
        <w:rPr>
          <w:sz w:val="22"/>
        </w:rPr>
      </w:pPr>
    </w:p>
    <w:p w:rsidR="006C6007" w:rsidRDefault="006D4973" w:rsidP="003768FC">
      <w:pPr>
        <w:pStyle w:val="110"/>
        <w:numPr>
          <w:ilvl w:val="0"/>
          <w:numId w:val="15"/>
        </w:numPr>
        <w:tabs>
          <w:tab w:val="left" w:pos="1619"/>
        </w:tabs>
        <w:spacing w:line="242" w:lineRule="auto"/>
        <w:ind w:left="673" w:right="650" w:firstLine="604"/>
      </w:pPr>
      <w:bookmarkStart w:id="9" w:name="_bookmark8"/>
      <w:bookmarkEnd w:id="9"/>
      <w:r>
        <w:t xml:space="preserve">Расположение электросетевых объектов, строительство или реконструкция которых предусматривается </w:t>
      </w:r>
      <w:proofErr w:type="spellStart"/>
      <w:r>
        <w:t>инвестиционнымпроектом</w:t>
      </w:r>
      <w:proofErr w:type="spellEnd"/>
    </w:p>
    <w:p w:rsidR="006C6007" w:rsidRDefault="006D4973">
      <w:pPr>
        <w:pStyle w:val="a3"/>
        <w:spacing w:before="263"/>
        <w:ind w:left="313" w:right="294"/>
        <w:jc w:val="both"/>
      </w:pPr>
      <w:r>
        <w:t>9.1. Карта-схема с отображением планируемого местоположения объектов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объектов электроэнергетики, которые существуют или строительство которых запланировано:</w:t>
      </w:r>
    </w:p>
    <w:p w:rsidR="006C6007" w:rsidRDefault="006C6007">
      <w:pPr>
        <w:jc w:val="both"/>
        <w:sectPr w:rsidR="006C6007">
          <w:pgSz w:w="11910" w:h="16840"/>
          <w:pgMar w:top="900" w:right="560" w:bottom="1060" w:left="820" w:header="0" w:footer="865" w:gutter="0"/>
          <w:cols w:space="720"/>
        </w:sectPr>
      </w:pPr>
    </w:p>
    <w:p w:rsidR="006C6007" w:rsidRDefault="00612DC8">
      <w:pPr>
        <w:pStyle w:val="a3"/>
        <w:ind w:left="31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2050" style="width:495.95pt;height:467.25pt;mso-position-horizontal-relative:char;mso-position-vertical-relative:line" coordsize="9919,93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width:9919;height:6444">
              <v:imagedata r:id="rId8" o:title=""/>
            </v:shape>
            <v:shape id="_x0000_s2054" style="position:absolute;left:461;top:3335;width:7931;height:6010" coordorigin="461,3335" coordsize="7931,6010" path="m8392,5352r-20,-10l8272,5292r,50l4426,5342r-5,4l4421,9325r-3940,l481,7039r2982,l3467,7034r,-15l3467,4842r50,l3502,4812r-45,-90l3397,4842r50,l3447,7019r-2966,l481,6345r2697,l3182,6341r,-16l3182,3455r50,l3217,3425r-45,-90l3112,3455r50,l3162,6325r-2697,l461,6329r,694l461,9329r,12l465,9345r12,l4437,9345r4,-4l4441,9335r,-10l4441,5362r3831,l8272,5412r100,-50l8392,5352xe" fillcolor="black" stroked="f">
              <v:path arrowok="t"/>
            </v:shape>
            <v:rect id="_x0000_s2053" style="position:absolute;left:471;top:7107;width:3903;height:2228" stroked="f"/>
            <v:rect id="_x0000_s2052" style="position:absolute;left:471;top:7107;width:3903;height:2228" fill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471;top:7107;width:3903;height:2228" filled="f" stroked="f">
              <v:textbox inset="0,0,0,0">
                <w:txbxContent>
                  <w:p w:rsidR="006F42CE" w:rsidRDefault="006F42CE">
                    <w:pPr>
                      <w:spacing w:before="73"/>
                      <w:ind w:left="81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2БКТП630</w:t>
                    </w:r>
                  </w:p>
                  <w:p w:rsidR="006F42CE" w:rsidRDefault="006F42CE">
                    <w:pPr>
                      <w:ind w:left="153" w:right="360" w:firstLine="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КЛ-10 кВ АСБ2л 3х240 L-2400м 2КЛ-10 кВ 2АСБ2л 3х240</w:t>
                    </w:r>
                  </w:p>
                  <w:p w:rsidR="006F42CE" w:rsidRDefault="006F42CE">
                    <w:pPr>
                      <w:spacing w:before="10"/>
                      <w:ind w:left="15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2L-250м</w:t>
                    </w:r>
                  </w:p>
                </w:txbxContent>
              </v:textbox>
            </v:shape>
            <w10:anchorlock/>
          </v:group>
        </w:pict>
      </w:r>
    </w:p>
    <w:sectPr w:rsidR="006C6007" w:rsidSect="006C6007">
      <w:pgSz w:w="11910" w:h="16840"/>
      <w:pgMar w:top="1260" w:right="560" w:bottom="1060" w:left="820" w:header="0" w:footer="86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2CE" w:rsidRDefault="006F42CE" w:rsidP="006C6007">
      <w:r>
        <w:separator/>
      </w:r>
    </w:p>
  </w:endnote>
  <w:endnote w:type="continuationSeparator" w:id="0">
    <w:p w:rsidR="006F42CE" w:rsidRDefault="006F42CE" w:rsidP="006C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2CE" w:rsidRDefault="00612DC8">
    <w:pPr>
      <w:pStyle w:val="a3"/>
      <w:spacing w:line="14" w:lineRule="auto"/>
      <w:rPr>
        <w:sz w:val="20"/>
      </w:rPr>
    </w:pPr>
    <w:r>
      <w:pict>
        <v:shape id="_x0000_s1026" style="position:absolute;margin-left:65.4pt;margin-top:784.65pt;width:478.7pt;height:.5pt;z-index:-16168448;mso-position-horizontal-relative:page;mso-position-vertical-relative:page" coordorigin="1308,15693" coordsize="9574,10" o:spt="100" adj="0,,0" path="m5793,15693r-10,l5783,15693r-4475,l1308,15703r4475,l5783,15703r10,l5793,15693xm10882,15693r-4271,l6601,15693r-808,l5793,15703r808,l6611,15703r4271,l10882,15693xe" fillcolor="black" stroked="f">
          <v:stroke joinstyle="round"/>
          <v:formulas/>
          <v:path arrowok="t" o:connecttype="segments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3.65pt;margin-top:787.25pt;width:12pt;height:15.3pt;z-index:-16167936;mso-position-horizontal-relative:page;mso-position-vertical-relative:page" filled="f" stroked="f">
          <v:textbox inset="0,0,0,0">
            <w:txbxContent>
              <w:p w:rsidR="006F42CE" w:rsidRDefault="00EB3610">
                <w:pPr>
                  <w:pStyle w:val="a3"/>
                  <w:spacing w:before="10"/>
                  <w:ind w:left="60"/>
                </w:pPr>
                <w:r>
                  <w:rPr>
                    <w:noProof/>
                  </w:rPr>
                  <w:fldChar w:fldCharType="begin"/>
                </w:r>
                <w:r w:rsidR="006F42CE">
                  <w:rPr>
                    <w:noProof/>
                  </w:rPr>
                  <w:instrText xml:space="preserve"> PAGE </w:instrText>
                </w:r>
                <w:r>
                  <w:rPr>
                    <w:noProof/>
                  </w:rPr>
                  <w:fldChar w:fldCharType="separate"/>
                </w:r>
                <w:r w:rsidR="00612DC8">
                  <w:rPr>
                    <w:noProof/>
                  </w:rPr>
                  <w:t>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2CE" w:rsidRDefault="006F42CE" w:rsidP="006C6007">
      <w:r>
        <w:separator/>
      </w:r>
    </w:p>
  </w:footnote>
  <w:footnote w:type="continuationSeparator" w:id="0">
    <w:p w:rsidR="006F42CE" w:rsidRDefault="006F42CE" w:rsidP="006C6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635FB"/>
    <w:multiLevelType w:val="hybridMultilevel"/>
    <w:tmpl w:val="2E28419A"/>
    <w:lvl w:ilvl="0" w:tplc="35125F8E">
      <w:numFmt w:val="bullet"/>
      <w:lvlText w:val=""/>
      <w:lvlJc w:val="left"/>
      <w:pPr>
        <w:ind w:left="477" w:hanging="32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162EFF8">
      <w:numFmt w:val="bullet"/>
      <w:lvlText w:val=""/>
      <w:lvlJc w:val="left"/>
      <w:pPr>
        <w:ind w:left="1045" w:hanging="286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2" w:tplc="AE625246">
      <w:numFmt w:val="bullet"/>
      <w:lvlText w:val="•"/>
      <w:lvlJc w:val="left"/>
      <w:pPr>
        <w:ind w:left="1736" w:hanging="286"/>
      </w:pPr>
      <w:rPr>
        <w:rFonts w:hint="default"/>
        <w:lang w:val="ru-RU" w:eastAsia="en-US" w:bidi="ar-SA"/>
      </w:rPr>
    </w:lvl>
    <w:lvl w:ilvl="3" w:tplc="D516480C">
      <w:numFmt w:val="bullet"/>
      <w:lvlText w:val="•"/>
      <w:lvlJc w:val="left"/>
      <w:pPr>
        <w:ind w:left="2433" w:hanging="286"/>
      </w:pPr>
      <w:rPr>
        <w:rFonts w:hint="default"/>
        <w:lang w:val="ru-RU" w:eastAsia="en-US" w:bidi="ar-SA"/>
      </w:rPr>
    </w:lvl>
    <w:lvl w:ilvl="4" w:tplc="4FD8913E">
      <w:numFmt w:val="bullet"/>
      <w:lvlText w:val="•"/>
      <w:lvlJc w:val="left"/>
      <w:pPr>
        <w:ind w:left="3130" w:hanging="286"/>
      </w:pPr>
      <w:rPr>
        <w:rFonts w:hint="default"/>
        <w:lang w:val="ru-RU" w:eastAsia="en-US" w:bidi="ar-SA"/>
      </w:rPr>
    </w:lvl>
    <w:lvl w:ilvl="5" w:tplc="89249372">
      <w:numFmt w:val="bullet"/>
      <w:lvlText w:val="•"/>
      <w:lvlJc w:val="left"/>
      <w:pPr>
        <w:ind w:left="3827" w:hanging="286"/>
      </w:pPr>
      <w:rPr>
        <w:rFonts w:hint="default"/>
        <w:lang w:val="ru-RU" w:eastAsia="en-US" w:bidi="ar-SA"/>
      </w:rPr>
    </w:lvl>
    <w:lvl w:ilvl="6" w:tplc="012EB9EE">
      <w:numFmt w:val="bullet"/>
      <w:lvlText w:val="•"/>
      <w:lvlJc w:val="left"/>
      <w:pPr>
        <w:ind w:left="4523" w:hanging="286"/>
      </w:pPr>
      <w:rPr>
        <w:rFonts w:hint="default"/>
        <w:lang w:val="ru-RU" w:eastAsia="en-US" w:bidi="ar-SA"/>
      </w:rPr>
    </w:lvl>
    <w:lvl w:ilvl="7" w:tplc="98406AF6">
      <w:numFmt w:val="bullet"/>
      <w:lvlText w:val="•"/>
      <w:lvlJc w:val="left"/>
      <w:pPr>
        <w:ind w:left="5220" w:hanging="286"/>
      </w:pPr>
      <w:rPr>
        <w:rFonts w:hint="default"/>
        <w:lang w:val="ru-RU" w:eastAsia="en-US" w:bidi="ar-SA"/>
      </w:rPr>
    </w:lvl>
    <w:lvl w:ilvl="8" w:tplc="F8FA347C">
      <w:numFmt w:val="bullet"/>
      <w:lvlText w:val="•"/>
      <w:lvlJc w:val="left"/>
      <w:pPr>
        <w:ind w:left="5917" w:hanging="286"/>
      </w:pPr>
      <w:rPr>
        <w:rFonts w:hint="default"/>
        <w:lang w:val="ru-RU" w:eastAsia="en-US" w:bidi="ar-SA"/>
      </w:rPr>
    </w:lvl>
  </w:abstractNum>
  <w:abstractNum w:abstractNumId="1">
    <w:nsid w:val="035F0164"/>
    <w:multiLevelType w:val="multilevel"/>
    <w:tmpl w:val="4CDAAFD8"/>
    <w:lvl w:ilvl="0">
      <w:start w:val="7"/>
      <w:numFmt w:val="decimal"/>
      <w:lvlText w:val="%1"/>
      <w:lvlJc w:val="left"/>
      <w:pPr>
        <w:ind w:left="313" w:hanging="47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3" w:hanging="473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24" w:hanging="2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76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55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2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228"/>
      </w:pPr>
      <w:rPr>
        <w:rFonts w:hint="default"/>
        <w:lang w:val="ru-RU" w:eastAsia="en-US" w:bidi="ar-SA"/>
      </w:rPr>
    </w:lvl>
  </w:abstractNum>
  <w:abstractNum w:abstractNumId="2">
    <w:nsid w:val="0A60250A"/>
    <w:multiLevelType w:val="multilevel"/>
    <w:tmpl w:val="6674E06E"/>
    <w:lvl w:ilvl="0">
      <w:start w:val="5"/>
      <w:numFmt w:val="decimal"/>
      <w:lvlText w:val="%1"/>
      <w:lvlJc w:val="left"/>
      <w:pPr>
        <w:ind w:left="31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3" w:hanging="42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5" w:hanging="420"/>
      </w:pPr>
      <w:rPr>
        <w:rFonts w:hint="default"/>
        <w:lang w:val="ru-RU" w:eastAsia="en-US" w:bidi="ar-SA"/>
      </w:rPr>
    </w:lvl>
  </w:abstractNum>
  <w:abstractNum w:abstractNumId="3">
    <w:nsid w:val="1A5F6186"/>
    <w:multiLevelType w:val="multilevel"/>
    <w:tmpl w:val="69B6E868"/>
    <w:lvl w:ilvl="0">
      <w:start w:val="3"/>
      <w:numFmt w:val="decimal"/>
      <w:lvlText w:val="%1"/>
      <w:lvlJc w:val="left"/>
      <w:pPr>
        <w:ind w:left="73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3" w:hanging="42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74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75" w:hanging="2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2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2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1" w:hanging="2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2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9" w:hanging="284"/>
      </w:pPr>
      <w:rPr>
        <w:rFonts w:hint="default"/>
        <w:lang w:val="ru-RU" w:eastAsia="en-US" w:bidi="ar-SA"/>
      </w:rPr>
    </w:lvl>
  </w:abstractNum>
  <w:abstractNum w:abstractNumId="4">
    <w:nsid w:val="2C824450"/>
    <w:multiLevelType w:val="hybridMultilevel"/>
    <w:tmpl w:val="FBDA8ADC"/>
    <w:lvl w:ilvl="0" w:tplc="041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5">
    <w:nsid w:val="3A8E0D94"/>
    <w:multiLevelType w:val="multilevel"/>
    <w:tmpl w:val="9BCA1790"/>
    <w:lvl w:ilvl="0">
      <w:start w:val="1"/>
      <w:numFmt w:val="decimal"/>
      <w:lvlText w:val="%1."/>
      <w:lvlJc w:val="left"/>
      <w:pPr>
        <w:ind w:left="2204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476A778A"/>
    <w:multiLevelType w:val="hybridMultilevel"/>
    <w:tmpl w:val="7F58CD66"/>
    <w:lvl w:ilvl="0" w:tplc="464E6B70">
      <w:start w:val="1"/>
      <w:numFmt w:val="decimal"/>
      <w:lvlText w:val="%1."/>
      <w:lvlJc w:val="left"/>
      <w:pPr>
        <w:ind w:left="752" w:hanging="44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en-US" w:bidi="ar-SA"/>
      </w:rPr>
    </w:lvl>
    <w:lvl w:ilvl="1" w:tplc="0AFE364C">
      <w:start w:val="1"/>
      <w:numFmt w:val="decimal"/>
      <w:lvlText w:val="%2."/>
      <w:lvlJc w:val="left"/>
      <w:pPr>
        <w:ind w:left="4158" w:hanging="341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67BC16AE">
      <w:numFmt w:val="bullet"/>
      <w:lvlText w:val="•"/>
      <w:lvlJc w:val="left"/>
      <w:pPr>
        <w:ind w:left="4867" w:hanging="341"/>
      </w:pPr>
      <w:rPr>
        <w:rFonts w:hint="default"/>
        <w:lang w:val="ru-RU" w:eastAsia="en-US" w:bidi="ar-SA"/>
      </w:rPr>
    </w:lvl>
    <w:lvl w:ilvl="3" w:tplc="65B2FACE">
      <w:numFmt w:val="bullet"/>
      <w:lvlText w:val="•"/>
      <w:lvlJc w:val="left"/>
      <w:pPr>
        <w:ind w:left="5574" w:hanging="341"/>
      </w:pPr>
      <w:rPr>
        <w:rFonts w:hint="default"/>
        <w:lang w:val="ru-RU" w:eastAsia="en-US" w:bidi="ar-SA"/>
      </w:rPr>
    </w:lvl>
    <w:lvl w:ilvl="4" w:tplc="6F082756">
      <w:numFmt w:val="bullet"/>
      <w:lvlText w:val="•"/>
      <w:lvlJc w:val="left"/>
      <w:pPr>
        <w:ind w:left="6282" w:hanging="341"/>
      </w:pPr>
      <w:rPr>
        <w:rFonts w:hint="default"/>
        <w:lang w:val="ru-RU" w:eastAsia="en-US" w:bidi="ar-SA"/>
      </w:rPr>
    </w:lvl>
    <w:lvl w:ilvl="5" w:tplc="8FF4EE8A">
      <w:numFmt w:val="bullet"/>
      <w:lvlText w:val="•"/>
      <w:lvlJc w:val="left"/>
      <w:pPr>
        <w:ind w:left="6989" w:hanging="341"/>
      </w:pPr>
      <w:rPr>
        <w:rFonts w:hint="default"/>
        <w:lang w:val="ru-RU" w:eastAsia="en-US" w:bidi="ar-SA"/>
      </w:rPr>
    </w:lvl>
    <w:lvl w:ilvl="6" w:tplc="C322838E">
      <w:numFmt w:val="bullet"/>
      <w:lvlText w:val="•"/>
      <w:lvlJc w:val="left"/>
      <w:pPr>
        <w:ind w:left="7696" w:hanging="341"/>
      </w:pPr>
      <w:rPr>
        <w:rFonts w:hint="default"/>
        <w:lang w:val="ru-RU" w:eastAsia="en-US" w:bidi="ar-SA"/>
      </w:rPr>
    </w:lvl>
    <w:lvl w:ilvl="7" w:tplc="8288FA06">
      <w:numFmt w:val="bullet"/>
      <w:lvlText w:val="•"/>
      <w:lvlJc w:val="left"/>
      <w:pPr>
        <w:ind w:left="8404" w:hanging="341"/>
      </w:pPr>
      <w:rPr>
        <w:rFonts w:hint="default"/>
        <w:lang w:val="ru-RU" w:eastAsia="en-US" w:bidi="ar-SA"/>
      </w:rPr>
    </w:lvl>
    <w:lvl w:ilvl="8" w:tplc="7AD6F512">
      <w:numFmt w:val="bullet"/>
      <w:lvlText w:val="•"/>
      <w:lvlJc w:val="left"/>
      <w:pPr>
        <w:ind w:left="9111" w:hanging="341"/>
      </w:pPr>
      <w:rPr>
        <w:rFonts w:hint="default"/>
        <w:lang w:val="ru-RU" w:eastAsia="en-US" w:bidi="ar-SA"/>
      </w:rPr>
    </w:lvl>
  </w:abstractNum>
  <w:abstractNum w:abstractNumId="7">
    <w:nsid w:val="50A218EE"/>
    <w:multiLevelType w:val="hybridMultilevel"/>
    <w:tmpl w:val="1FB6034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424E45"/>
    <w:multiLevelType w:val="hybridMultilevel"/>
    <w:tmpl w:val="C7D60A9A"/>
    <w:lvl w:ilvl="0" w:tplc="CD3606AE">
      <w:start w:val="7"/>
      <w:numFmt w:val="decimal"/>
      <w:lvlText w:val="%1."/>
      <w:lvlJc w:val="left"/>
      <w:pPr>
        <w:ind w:left="552" w:hanging="240"/>
      </w:pPr>
      <w:rPr>
        <w:rFonts w:hint="default"/>
        <w:spacing w:val="-2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553447"/>
    <w:multiLevelType w:val="hybridMultilevel"/>
    <w:tmpl w:val="A7D66674"/>
    <w:lvl w:ilvl="0" w:tplc="0C80F322">
      <w:start w:val="6"/>
      <w:numFmt w:val="decimal"/>
      <w:lvlText w:val="%1."/>
      <w:lvlJc w:val="left"/>
      <w:pPr>
        <w:ind w:left="553" w:hanging="240"/>
        <w:jc w:val="right"/>
      </w:pPr>
      <w:rPr>
        <w:rFonts w:hint="default"/>
        <w:spacing w:val="-2"/>
        <w:w w:val="100"/>
        <w:lang w:val="ru-RU" w:eastAsia="en-US" w:bidi="ar-SA"/>
      </w:rPr>
    </w:lvl>
    <w:lvl w:ilvl="1" w:tplc="15D4B7E8">
      <w:numFmt w:val="bullet"/>
      <w:lvlText w:val=""/>
      <w:lvlJc w:val="left"/>
      <w:pPr>
        <w:ind w:left="824" w:hanging="2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CF243A6">
      <w:numFmt w:val="bullet"/>
      <w:lvlText w:val="•"/>
      <w:lvlJc w:val="left"/>
      <w:pPr>
        <w:ind w:left="1898" w:hanging="228"/>
      </w:pPr>
      <w:rPr>
        <w:rFonts w:hint="default"/>
        <w:lang w:val="ru-RU" w:eastAsia="en-US" w:bidi="ar-SA"/>
      </w:rPr>
    </w:lvl>
    <w:lvl w:ilvl="3" w:tplc="84008050">
      <w:numFmt w:val="bullet"/>
      <w:lvlText w:val="•"/>
      <w:lvlJc w:val="left"/>
      <w:pPr>
        <w:ind w:left="2976" w:hanging="228"/>
      </w:pPr>
      <w:rPr>
        <w:rFonts w:hint="default"/>
        <w:lang w:val="ru-RU" w:eastAsia="en-US" w:bidi="ar-SA"/>
      </w:rPr>
    </w:lvl>
    <w:lvl w:ilvl="4" w:tplc="23F0F4FA">
      <w:numFmt w:val="bullet"/>
      <w:lvlText w:val="•"/>
      <w:lvlJc w:val="left"/>
      <w:pPr>
        <w:ind w:left="4055" w:hanging="228"/>
      </w:pPr>
      <w:rPr>
        <w:rFonts w:hint="default"/>
        <w:lang w:val="ru-RU" w:eastAsia="en-US" w:bidi="ar-SA"/>
      </w:rPr>
    </w:lvl>
    <w:lvl w:ilvl="5" w:tplc="CD329428">
      <w:numFmt w:val="bullet"/>
      <w:lvlText w:val="•"/>
      <w:lvlJc w:val="left"/>
      <w:pPr>
        <w:ind w:left="5133" w:hanging="228"/>
      </w:pPr>
      <w:rPr>
        <w:rFonts w:hint="default"/>
        <w:lang w:val="ru-RU" w:eastAsia="en-US" w:bidi="ar-SA"/>
      </w:rPr>
    </w:lvl>
    <w:lvl w:ilvl="6" w:tplc="3360678E">
      <w:numFmt w:val="bullet"/>
      <w:lvlText w:val="•"/>
      <w:lvlJc w:val="left"/>
      <w:pPr>
        <w:ind w:left="6212" w:hanging="228"/>
      </w:pPr>
      <w:rPr>
        <w:rFonts w:hint="default"/>
        <w:lang w:val="ru-RU" w:eastAsia="en-US" w:bidi="ar-SA"/>
      </w:rPr>
    </w:lvl>
    <w:lvl w:ilvl="7" w:tplc="2B581BA6">
      <w:numFmt w:val="bullet"/>
      <w:lvlText w:val="•"/>
      <w:lvlJc w:val="left"/>
      <w:pPr>
        <w:ind w:left="7290" w:hanging="228"/>
      </w:pPr>
      <w:rPr>
        <w:rFonts w:hint="default"/>
        <w:lang w:val="ru-RU" w:eastAsia="en-US" w:bidi="ar-SA"/>
      </w:rPr>
    </w:lvl>
    <w:lvl w:ilvl="8" w:tplc="FB7C6C6E">
      <w:numFmt w:val="bullet"/>
      <w:lvlText w:val="•"/>
      <w:lvlJc w:val="left"/>
      <w:pPr>
        <w:ind w:left="8369" w:hanging="228"/>
      </w:pPr>
      <w:rPr>
        <w:rFonts w:hint="default"/>
        <w:lang w:val="ru-RU" w:eastAsia="en-US" w:bidi="ar-SA"/>
      </w:rPr>
    </w:lvl>
  </w:abstractNum>
  <w:abstractNum w:abstractNumId="10">
    <w:nsid w:val="63057E61"/>
    <w:multiLevelType w:val="hybridMultilevel"/>
    <w:tmpl w:val="288E3FC4"/>
    <w:lvl w:ilvl="0" w:tplc="C1C41E8E">
      <w:numFmt w:val="bullet"/>
      <w:lvlText w:val=""/>
      <w:lvlJc w:val="left"/>
      <w:pPr>
        <w:ind w:left="406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EA820FC">
      <w:numFmt w:val="bullet"/>
      <w:lvlText w:val="•"/>
      <w:lvlJc w:val="left"/>
      <w:pPr>
        <w:ind w:left="1027" w:hanging="284"/>
      </w:pPr>
      <w:rPr>
        <w:rFonts w:hint="default"/>
        <w:lang w:val="ru-RU" w:eastAsia="en-US" w:bidi="ar-SA"/>
      </w:rPr>
    </w:lvl>
    <w:lvl w:ilvl="2" w:tplc="CF42C702">
      <w:numFmt w:val="bullet"/>
      <w:lvlText w:val="•"/>
      <w:lvlJc w:val="left"/>
      <w:pPr>
        <w:ind w:left="1655" w:hanging="284"/>
      </w:pPr>
      <w:rPr>
        <w:rFonts w:hint="default"/>
        <w:lang w:val="ru-RU" w:eastAsia="en-US" w:bidi="ar-SA"/>
      </w:rPr>
    </w:lvl>
    <w:lvl w:ilvl="3" w:tplc="51662914">
      <w:numFmt w:val="bullet"/>
      <w:lvlText w:val="•"/>
      <w:lvlJc w:val="left"/>
      <w:pPr>
        <w:ind w:left="2283" w:hanging="284"/>
      </w:pPr>
      <w:rPr>
        <w:rFonts w:hint="default"/>
        <w:lang w:val="ru-RU" w:eastAsia="en-US" w:bidi="ar-SA"/>
      </w:rPr>
    </w:lvl>
    <w:lvl w:ilvl="4" w:tplc="711236EA">
      <w:numFmt w:val="bullet"/>
      <w:lvlText w:val="•"/>
      <w:lvlJc w:val="left"/>
      <w:pPr>
        <w:ind w:left="2910" w:hanging="284"/>
      </w:pPr>
      <w:rPr>
        <w:rFonts w:hint="default"/>
        <w:lang w:val="ru-RU" w:eastAsia="en-US" w:bidi="ar-SA"/>
      </w:rPr>
    </w:lvl>
    <w:lvl w:ilvl="5" w:tplc="3F203CB8">
      <w:numFmt w:val="bullet"/>
      <w:lvlText w:val="•"/>
      <w:lvlJc w:val="left"/>
      <w:pPr>
        <w:ind w:left="3538" w:hanging="284"/>
      </w:pPr>
      <w:rPr>
        <w:rFonts w:hint="default"/>
        <w:lang w:val="ru-RU" w:eastAsia="en-US" w:bidi="ar-SA"/>
      </w:rPr>
    </w:lvl>
    <w:lvl w:ilvl="6" w:tplc="C23AE444">
      <w:numFmt w:val="bullet"/>
      <w:lvlText w:val="•"/>
      <w:lvlJc w:val="left"/>
      <w:pPr>
        <w:ind w:left="4166" w:hanging="284"/>
      </w:pPr>
      <w:rPr>
        <w:rFonts w:hint="default"/>
        <w:lang w:val="ru-RU" w:eastAsia="en-US" w:bidi="ar-SA"/>
      </w:rPr>
    </w:lvl>
    <w:lvl w:ilvl="7" w:tplc="A7BC43F0">
      <w:numFmt w:val="bullet"/>
      <w:lvlText w:val="•"/>
      <w:lvlJc w:val="left"/>
      <w:pPr>
        <w:ind w:left="4793" w:hanging="284"/>
      </w:pPr>
      <w:rPr>
        <w:rFonts w:hint="default"/>
        <w:lang w:val="ru-RU" w:eastAsia="en-US" w:bidi="ar-SA"/>
      </w:rPr>
    </w:lvl>
    <w:lvl w:ilvl="8" w:tplc="E0F84E78">
      <w:numFmt w:val="bullet"/>
      <w:lvlText w:val="•"/>
      <w:lvlJc w:val="left"/>
      <w:pPr>
        <w:ind w:left="5421" w:hanging="284"/>
      </w:pPr>
      <w:rPr>
        <w:rFonts w:hint="default"/>
        <w:lang w:val="ru-RU" w:eastAsia="en-US" w:bidi="ar-SA"/>
      </w:rPr>
    </w:lvl>
  </w:abstractNum>
  <w:abstractNum w:abstractNumId="11">
    <w:nsid w:val="6C4F51E2"/>
    <w:multiLevelType w:val="hybridMultilevel"/>
    <w:tmpl w:val="0FA23DF0"/>
    <w:lvl w:ilvl="0" w:tplc="8E5CC2E0">
      <w:numFmt w:val="bullet"/>
      <w:lvlText w:val=""/>
      <w:lvlJc w:val="left"/>
      <w:pPr>
        <w:ind w:left="444" w:hanging="322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AE6A664">
      <w:numFmt w:val="bullet"/>
      <w:lvlText w:val="•"/>
      <w:lvlJc w:val="left"/>
      <w:pPr>
        <w:ind w:left="1063" w:hanging="322"/>
      </w:pPr>
      <w:rPr>
        <w:rFonts w:hint="default"/>
        <w:lang w:val="ru-RU" w:eastAsia="en-US" w:bidi="ar-SA"/>
      </w:rPr>
    </w:lvl>
    <w:lvl w:ilvl="2" w:tplc="BDDAFFE2">
      <w:numFmt w:val="bullet"/>
      <w:lvlText w:val="•"/>
      <w:lvlJc w:val="left"/>
      <w:pPr>
        <w:ind w:left="1687" w:hanging="322"/>
      </w:pPr>
      <w:rPr>
        <w:rFonts w:hint="default"/>
        <w:lang w:val="ru-RU" w:eastAsia="en-US" w:bidi="ar-SA"/>
      </w:rPr>
    </w:lvl>
    <w:lvl w:ilvl="3" w:tplc="4C386A9E">
      <w:numFmt w:val="bullet"/>
      <w:lvlText w:val="•"/>
      <w:lvlJc w:val="left"/>
      <w:pPr>
        <w:ind w:left="2311" w:hanging="322"/>
      </w:pPr>
      <w:rPr>
        <w:rFonts w:hint="default"/>
        <w:lang w:val="ru-RU" w:eastAsia="en-US" w:bidi="ar-SA"/>
      </w:rPr>
    </w:lvl>
    <w:lvl w:ilvl="4" w:tplc="C9985BA6">
      <w:numFmt w:val="bullet"/>
      <w:lvlText w:val="•"/>
      <w:lvlJc w:val="left"/>
      <w:pPr>
        <w:ind w:left="2934" w:hanging="322"/>
      </w:pPr>
      <w:rPr>
        <w:rFonts w:hint="default"/>
        <w:lang w:val="ru-RU" w:eastAsia="en-US" w:bidi="ar-SA"/>
      </w:rPr>
    </w:lvl>
    <w:lvl w:ilvl="5" w:tplc="60F63F9E">
      <w:numFmt w:val="bullet"/>
      <w:lvlText w:val="•"/>
      <w:lvlJc w:val="left"/>
      <w:pPr>
        <w:ind w:left="3558" w:hanging="322"/>
      </w:pPr>
      <w:rPr>
        <w:rFonts w:hint="default"/>
        <w:lang w:val="ru-RU" w:eastAsia="en-US" w:bidi="ar-SA"/>
      </w:rPr>
    </w:lvl>
    <w:lvl w:ilvl="6" w:tplc="142E65A4">
      <w:numFmt w:val="bullet"/>
      <w:lvlText w:val="•"/>
      <w:lvlJc w:val="left"/>
      <w:pPr>
        <w:ind w:left="4182" w:hanging="322"/>
      </w:pPr>
      <w:rPr>
        <w:rFonts w:hint="default"/>
        <w:lang w:val="ru-RU" w:eastAsia="en-US" w:bidi="ar-SA"/>
      </w:rPr>
    </w:lvl>
    <w:lvl w:ilvl="7" w:tplc="C85E6EA2">
      <w:numFmt w:val="bullet"/>
      <w:lvlText w:val="•"/>
      <w:lvlJc w:val="left"/>
      <w:pPr>
        <w:ind w:left="4805" w:hanging="322"/>
      </w:pPr>
      <w:rPr>
        <w:rFonts w:hint="default"/>
        <w:lang w:val="ru-RU" w:eastAsia="en-US" w:bidi="ar-SA"/>
      </w:rPr>
    </w:lvl>
    <w:lvl w:ilvl="8" w:tplc="9480802C">
      <w:numFmt w:val="bullet"/>
      <w:lvlText w:val="•"/>
      <w:lvlJc w:val="left"/>
      <w:pPr>
        <w:ind w:left="5429" w:hanging="322"/>
      </w:pPr>
      <w:rPr>
        <w:rFonts w:hint="default"/>
        <w:lang w:val="ru-RU" w:eastAsia="en-US" w:bidi="ar-SA"/>
      </w:rPr>
    </w:lvl>
  </w:abstractNum>
  <w:abstractNum w:abstractNumId="12">
    <w:nsid w:val="6E9E778B"/>
    <w:multiLevelType w:val="hybridMultilevel"/>
    <w:tmpl w:val="C05073F6"/>
    <w:lvl w:ilvl="0" w:tplc="0CCC5B96">
      <w:numFmt w:val="bullet"/>
      <w:lvlText w:val=""/>
      <w:lvlJc w:val="left"/>
      <w:pPr>
        <w:ind w:left="798" w:hanging="28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64E0F34">
      <w:numFmt w:val="bullet"/>
      <w:lvlText w:val="•"/>
      <w:lvlJc w:val="left"/>
      <w:pPr>
        <w:ind w:left="1451" w:hanging="284"/>
      </w:pPr>
      <w:rPr>
        <w:rFonts w:hint="default"/>
        <w:lang w:val="ru-RU" w:eastAsia="en-US" w:bidi="ar-SA"/>
      </w:rPr>
    </w:lvl>
    <w:lvl w:ilvl="2" w:tplc="83A0FA10">
      <w:numFmt w:val="bullet"/>
      <w:lvlText w:val="•"/>
      <w:lvlJc w:val="left"/>
      <w:pPr>
        <w:ind w:left="2102" w:hanging="284"/>
      </w:pPr>
      <w:rPr>
        <w:rFonts w:hint="default"/>
        <w:lang w:val="ru-RU" w:eastAsia="en-US" w:bidi="ar-SA"/>
      </w:rPr>
    </w:lvl>
    <w:lvl w:ilvl="3" w:tplc="FDF2DB8C">
      <w:numFmt w:val="bullet"/>
      <w:lvlText w:val="•"/>
      <w:lvlJc w:val="left"/>
      <w:pPr>
        <w:ind w:left="2753" w:hanging="284"/>
      </w:pPr>
      <w:rPr>
        <w:rFonts w:hint="default"/>
        <w:lang w:val="ru-RU" w:eastAsia="en-US" w:bidi="ar-SA"/>
      </w:rPr>
    </w:lvl>
    <w:lvl w:ilvl="4" w:tplc="25BE535A">
      <w:numFmt w:val="bullet"/>
      <w:lvlText w:val="•"/>
      <w:lvlJc w:val="left"/>
      <w:pPr>
        <w:ind w:left="3404" w:hanging="284"/>
      </w:pPr>
      <w:rPr>
        <w:rFonts w:hint="default"/>
        <w:lang w:val="ru-RU" w:eastAsia="en-US" w:bidi="ar-SA"/>
      </w:rPr>
    </w:lvl>
    <w:lvl w:ilvl="5" w:tplc="0F069434">
      <w:numFmt w:val="bullet"/>
      <w:lvlText w:val="•"/>
      <w:lvlJc w:val="left"/>
      <w:pPr>
        <w:ind w:left="4055" w:hanging="284"/>
      </w:pPr>
      <w:rPr>
        <w:rFonts w:hint="default"/>
        <w:lang w:val="ru-RU" w:eastAsia="en-US" w:bidi="ar-SA"/>
      </w:rPr>
    </w:lvl>
    <w:lvl w:ilvl="6" w:tplc="0BA633D0">
      <w:numFmt w:val="bullet"/>
      <w:lvlText w:val="•"/>
      <w:lvlJc w:val="left"/>
      <w:pPr>
        <w:ind w:left="4706" w:hanging="284"/>
      </w:pPr>
      <w:rPr>
        <w:rFonts w:hint="default"/>
        <w:lang w:val="ru-RU" w:eastAsia="en-US" w:bidi="ar-SA"/>
      </w:rPr>
    </w:lvl>
    <w:lvl w:ilvl="7" w:tplc="0784C9E0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8" w:tplc="320EC57C">
      <w:numFmt w:val="bullet"/>
      <w:lvlText w:val="•"/>
      <w:lvlJc w:val="left"/>
      <w:pPr>
        <w:ind w:left="6008" w:hanging="284"/>
      </w:pPr>
      <w:rPr>
        <w:rFonts w:hint="default"/>
        <w:lang w:val="ru-RU" w:eastAsia="en-US" w:bidi="ar-SA"/>
      </w:rPr>
    </w:lvl>
  </w:abstractNum>
  <w:abstractNum w:abstractNumId="13">
    <w:nsid w:val="740822B9"/>
    <w:multiLevelType w:val="multilevel"/>
    <w:tmpl w:val="6F98B28A"/>
    <w:lvl w:ilvl="0">
      <w:start w:val="8"/>
      <w:numFmt w:val="decimal"/>
      <w:lvlText w:val="%1"/>
      <w:lvlJc w:val="left"/>
      <w:pPr>
        <w:ind w:left="313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13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956" w:hanging="2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85" w:hanging="2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48" w:hanging="2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1" w:hanging="2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2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7" w:hanging="2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228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0"/>
  </w:num>
  <w:num w:numId="7">
    <w:abstractNumId w:val="12"/>
  </w:num>
  <w:num w:numId="8">
    <w:abstractNumId w:val="10"/>
  </w:num>
  <w:num w:numId="9">
    <w:abstractNumId w:val="11"/>
  </w:num>
  <w:num w:numId="10">
    <w:abstractNumId w:val="6"/>
  </w:num>
  <w:num w:numId="11">
    <w:abstractNumId w:val="5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C6007"/>
    <w:rsid w:val="00057384"/>
    <w:rsid w:val="00091B33"/>
    <w:rsid w:val="000A700D"/>
    <w:rsid w:val="000E4E33"/>
    <w:rsid w:val="001B0656"/>
    <w:rsid w:val="001B3198"/>
    <w:rsid w:val="001C49BF"/>
    <w:rsid w:val="00240930"/>
    <w:rsid w:val="00240A17"/>
    <w:rsid w:val="00245E8D"/>
    <w:rsid w:val="002A4252"/>
    <w:rsid w:val="002C5BBC"/>
    <w:rsid w:val="002E0A7C"/>
    <w:rsid w:val="002F5344"/>
    <w:rsid w:val="003132E8"/>
    <w:rsid w:val="00354137"/>
    <w:rsid w:val="0035466C"/>
    <w:rsid w:val="00357154"/>
    <w:rsid w:val="003768FC"/>
    <w:rsid w:val="003833AD"/>
    <w:rsid w:val="0038490C"/>
    <w:rsid w:val="00386BE6"/>
    <w:rsid w:val="00391DCB"/>
    <w:rsid w:val="00421086"/>
    <w:rsid w:val="00437866"/>
    <w:rsid w:val="00450238"/>
    <w:rsid w:val="00477E7D"/>
    <w:rsid w:val="00485CF9"/>
    <w:rsid w:val="004C37CB"/>
    <w:rsid w:val="004D1775"/>
    <w:rsid w:val="004D4807"/>
    <w:rsid w:val="00530888"/>
    <w:rsid w:val="005313E2"/>
    <w:rsid w:val="00561C99"/>
    <w:rsid w:val="005D08BE"/>
    <w:rsid w:val="005F6FF8"/>
    <w:rsid w:val="00612DC8"/>
    <w:rsid w:val="00614F7C"/>
    <w:rsid w:val="00620B72"/>
    <w:rsid w:val="00663DAA"/>
    <w:rsid w:val="00671138"/>
    <w:rsid w:val="006C6007"/>
    <w:rsid w:val="006D4973"/>
    <w:rsid w:val="006E4925"/>
    <w:rsid w:val="006F42CE"/>
    <w:rsid w:val="007372E0"/>
    <w:rsid w:val="007C74A6"/>
    <w:rsid w:val="008650EA"/>
    <w:rsid w:val="00942521"/>
    <w:rsid w:val="00954347"/>
    <w:rsid w:val="009D6171"/>
    <w:rsid w:val="00A07D82"/>
    <w:rsid w:val="00A23B09"/>
    <w:rsid w:val="00A31295"/>
    <w:rsid w:val="00A321CA"/>
    <w:rsid w:val="00A76F31"/>
    <w:rsid w:val="00AE5DA4"/>
    <w:rsid w:val="00B11DCF"/>
    <w:rsid w:val="00B46A22"/>
    <w:rsid w:val="00B62BEE"/>
    <w:rsid w:val="00B85FD5"/>
    <w:rsid w:val="00BB6AB4"/>
    <w:rsid w:val="00BE72A7"/>
    <w:rsid w:val="00C334B7"/>
    <w:rsid w:val="00CA725E"/>
    <w:rsid w:val="00D77F7C"/>
    <w:rsid w:val="00D81E81"/>
    <w:rsid w:val="00D879C1"/>
    <w:rsid w:val="00DA0000"/>
    <w:rsid w:val="00DB41ED"/>
    <w:rsid w:val="00E30BFF"/>
    <w:rsid w:val="00E74755"/>
    <w:rsid w:val="00EA362C"/>
    <w:rsid w:val="00EB3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5:docId w15:val="{A9941773-A2A5-4CDA-9C90-BE065757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C600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60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C6007"/>
    <w:pPr>
      <w:spacing w:before="101"/>
      <w:ind w:left="752" w:hanging="440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6C6007"/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6C6007"/>
    <w:pPr>
      <w:ind w:left="23" w:hanging="342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6C6007"/>
    <w:pPr>
      <w:ind w:left="313"/>
      <w:outlineLvl w:val="2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6C6007"/>
    <w:pPr>
      <w:ind w:left="313"/>
    </w:pPr>
  </w:style>
  <w:style w:type="paragraph" w:customStyle="1" w:styleId="TableParagraph">
    <w:name w:val="Table Paragraph"/>
    <w:basedOn w:val="a"/>
    <w:uiPriority w:val="1"/>
    <w:qFormat/>
    <w:rsid w:val="006C6007"/>
  </w:style>
  <w:style w:type="paragraph" w:styleId="a5">
    <w:name w:val="Balloon Text"/>
    <w:basedOn w:val="a"/>
    <w:link w:val="a6"/>
    <w:uiPriority w:val="99"/>
    <w:semiHidden/>
    <w:unhideWhenUsed/>
    <w:rsid w:val="00561C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1C9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7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Свиклан</cp:lastModifiedBy>
  <cp:revision>43</cp:revision>
  <cp:lastPrinted>2022-06-21T07:54:00Z</cp:lastPrinted>
  <dcterms:created xsi:type="dcterms:W3CDTF">2020-04-03T10:06:00Z</dcterms:created>
  <dcterms:modified xsi:type="dcterms:W3CDTF">2024-08-12T11:18:00Z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2020-04-03T00:00:00Z</vt:filetime>
  </property>
</Properties>
</file>